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EC" w:rsidRPr="003632EC" w:rsidRDefault="003632EC" w:rsidP="003632EC">
      <w:pPr>
        <w:spacing w:after="0" w:line="240" w:lineRule="auto"/>
        <w:rPr>
          <w:rFonts w:ascii="Times New Roman" w:eastAsia="Times New Roman" w:hAnsi="Times New Roman" w:cs="Times New Roman"/>
          <w:color w:val="0000FF"/>
          <w:sz w:val="24"/>
          <w:szCs w:val="24"/>
          <w:u w:val="single"/>
          <w:lang w:eastAsia="it-IT"/>
        </w:rPr>
      </w:pPr>
      <w:r w:rsidRPr="003632EC">
        <w:rPr>
          <w:rFonts w:ascii="Times New Roman" w:eastAsia="Times New Roman" w:hAnsi="Times New Roman" w:cs="Times New Roman"/>
          <w:sz w:val="24"/>
          <w:szCs w:val="24"/>
          <w:lang w:eastAsia="it-IT"/>
        </w:rPr>
        <w:fldChar w:fldCharType="begin"/>
      </w:r>
      <w:r w:rsidRPr="003632EC">
        <w:rPr>
          <w:rFonts w:ascii="Times New Roman" w:eastAsia="Times New Roman" w:hAnsi="Times New Roman" w:cs="Times New Roman"/>
          <w:sz w:val="24"/>
          <w:szCs w:val="24"/>
          <w:lang w:eastAsia="it-IT"/>
        </w:rPr>
        <w:instrText xml:space="preserve"> HYPERLINK "file:///C:\\Users\\eventi2.COMUNE\\Desktop\\bando%20tipo%20anac\\bando%20scuola%20III%20dip\\dichiarazione_protocollo_di_legallit.pdf" \l "page=1" \o "Pagina 1" </w:instrText>
      </w:r>
      <w:r w:rsidRPr="003632EC">
        <w:rPr>
          <w:rFonts w:ascii="Times New Roman" w:eastAsia="Times New Roman" w:hAnsi="Times New Roman" w:cs="Times New Roman"/>
          <w:sz w:val="24"/>
          <w:szCs w:val="24"/>
          <w:lang w:eastAsia="it-IT"/>
        </w:rPr>
        <w:fldChar w:fldCharType="separate"/>
      </w:r>
    </w:p>
    <w:p w:rsidR="003632EC" w:rsidRPr="003632EC" w:rsidRDefault="003632EC" w:rsidP="003632EC">
      <w:pPr>
        <w:spacing w:after="0" w:line="240" w:lineRule="auto"/>
        <w:rPr>
          <w:rFonts w:ascii="Times New Roman" w:eastAsia="Times New Roman" w:hAnsi="Times New Roman" w:cs="Times New Roman"/>
          <w:color w:val="0000FF"/>
          <w:sz w:val="24"/>
          <w:szCs w:val="24"/>
          <w:u w:val="single"/>
          <w:lang w:eastAsia="it-IT"/>
        </w:rPr>
      </w:pPr>
      <w:r w:rsidRPr="003632EC">
        <w:rPr>
          <w:rFonts w:ascii="Times New Roman" w:eastAsia="Times New Roman" w:hAnsi="Times New Roman" w:cs="Times New Roman"/>
          <w:sz w:val="24"/>
          <w:szCs w:val="24"/>
          <w:lang w:eastAsia="it-IT"/>
        </w:rPr>
        <w:fldChar w:fldCharType="end"/>
      </w:r>
      <w:r w:rsidRPr="003632EC">
        <w:rPr>
          <w:rFonts w:ascii="Times New Roman" w:eastAsia="Times New Roman" w:hAnsi="Times New Roman" w:cs="Times New Roman"/>
          <w:sz w:val="24"/>
          <w:szCs w:val="24"/>
          <w:lang w:eastAsia="it-IT"/>
        </w:rPr>
        <w:fldChar w:fldCharType="begin"/>
      </w:r>
      <w:r w:rsidRPr="003632EC">
        <w:rPr>
          <w:rFonts w:ascii="Times New Roman" w:eastAsia="Times New Roman" w:hAnsi="Times New Roman" w:cs="Times New Roman"/>
          <w:sz w:val="24"/>
          <w:szCs w:val="24"/>
          <w:lang w:eastAsia="it-IT"/>
        </w:rPr>
        <w:instrText xml:space="preserve"> HYPERLINK "file:///C:\\Users\\eventi2.COMUNE\\Desktop\\bando%20tipo%20anac\\bando%20scuola%20III%20dip\\dichiarazione_protocollo_di_legallit.pdf" \l "page=2" \o "Pagina 2" </w:instrText>
      </w:r>
      <w:r w:rsidRPr="003632EC">
        <w:rPr>
          <w:rFonts w:ascii="Times New Roman" w:eastAsia="Times New Roman" w:hAnsi="Times New Roman" w:cs="Times New Roman"/>
          <w:sz w:val="24"/>
          <w:szCs w:val="24"/>
          <w:lang w:eastAsia="it-IT"/>
        </w:rPr>
        <w:fldChar w:fldCharType="separate"/>
      </w:r>
    </w:p>
    <w:p w:rsidR="003632EC" w:rsidRPr="003632EC" w:rsidRDefault="003632EC" w:rsidP="003632EC">
      <w:pPr>
        <w:spacing w:after="0" w:line="240" w:lineRule="auto"/>
        <w:rPr>
          <w:rFonts w:ascii="Times New Roman" w:eastAsia="Times New Roman" w:hAnsi="Times New Roman" w:cs="Times New Roman"/>
          <w:color w:val="0000FF"/>
          <w:sz w:val="24"/>
          <w:szCs w:val="24"/>
          <w:u w:val="single"/>
          <w:lang w:eastAsia="it-IT"/>
        </w:rPr>
      </w:pPr>
      <w:r w:rsidRPr="003632EC">
        <w:rPr>
          <w:rFonts w:ascii="Times New Roman" w:eastAsia="Times New Roman" w:hAnsi="Times New Roman" w:cs="Times New Roman"/>
          <w:sz w:val="24"/>
          <w:szCs w:val="24"/>
          <w:lang w:eastAsia="it-IT"/>
        </w:rPr>
        <w:fldChar w:fldCharType="end"/>
      </w:r>
      <w:r w:rsidRPr="003632EC">
        <w:rPr>
          <w:rFonts w:ascii="Times New Roman" w:eastAsia="Times New Roman" w:hAnsi="Times New Roman" w:cs="Times New Roman"/>
          <w:sz w:val="24"/>
          <w:szCs w:val="24"/>
          <w:lang w:eastAsia="it-IT"/>
        </w:rPr>
        <w:fldChar w:fldCharType="begin"/>
      </w:r>
      <w:r w:rsidRPr="003632EC">
        <w:rPr>
          <w:rFonts w:ascii="Times New Roman" w:eastAsia="Times New Roman" w:hAnsi="Times New Roman" w:cs="Times New Roman"/>
          <w:sz w:val="24"/>
          <w:szCs w:val="24"/>
          <w:lang w:eastAsia="it-IT"/>
        </w:rPr>
        <w:instrText xml:space="preserve"> HYPERLINK "file:///C:\\Users\\eventi2.COMUNE\\Desktop\\bando%20tipo%20anac\\bando%20scuola%20III%20dip\\dichiarazione_protocollo_di_legallit.pdf" \l "page=3" \o "Pagina 3" </w:instrText>
      </w:r>
      <w:r w:rsidRPr="003632EC">
        <w:rPr>
          <w:rFonts w:ascii="Times New Roman" w:eastAsia="Times New Roman" w:hAnsi="Times New Roman" w:cs="Times New Roman"/>
          <w:sz w:val="24"/>
          <w:szCs w:val="24"/>
          <w:lang w:eastAsia="it-IT"/>
        </w:rPr>
        <w:fldChar w:fldCharType="separate"/>
      </w:r>
    </w:p>
    <w:p w:rsidR="003632EC" w:rsidRPr="003632EC" w:rsidRDefault="003632EC" w:rsidP="003632EC">
      <w:pPr>
        <w:spacing w:after="0" w:line="240" w:lineRule="auto"/>
        <w:rPr>
          <w:rFonts w:ascii="Times New Roman" w:eastAsia="Times New Roman" w:hAnsi="Times New Roman" w:cs="Times New Roman"/>
          <w:color w:val="0000FF"/>
          <w:sz w:val="24"/>
          <w:szCs w:val="24"/>
          <w:u w:val="single"/>
          <w:lang w:eastAsia="it-IT"/>
        </w:rPr>
      </w:pPr>
      <w:r w:rsidRPr="003632EC">
        <w:rPr>
          <w:rFonts w:ascii="Times New Roman" w:eastAsia="Times New Roman" w:hAnsi="Times New Roman" w:cs="Times New Roman"/>
          <w:sz w:val="24"/>
          <w:szCs w:val="24"/>
          <w:lang w:eastAsia="it-IT"/>
        </w:rPr>
        <w:fldChar w:fldCharType="end"/>
      </w:r>
      <w:r w:rsidRPr="003632EC">
        <w:rPr>
          <w:rFonts w:ascii="Times New Roman" w:eastAsia="Times New Roman" w:hAnsi="Times New Roman" w:cs="Times New Roman"/>
          <w:sz w:val="24"/>
          <w:szCs w:val="24"/>
          <w:lang w:eastAsia="it-IT"/>
        </w:rPr>
        <w:fldChar w:fldCharType="begin"/>
      </w:r>
      <w:r w:rsidRPr="003632EC">
        <w:rPr>
          <w:rFonts w:ascii="Times New Roman" w:eastAsia="Times New Roman" w:hAnsi="Times New Roman" w:cs="Times New Roman"/>
          <w:sz w:val="24"/>
          <w:szCs w:val="24"/>
          <w:lang w:eastAsia="it-IT"/>
        </w:rPr>
        <w:instrText xml:space="preserve"> HYPERLINK "file:///C:\\Users\\eventi2.COMUNE\\Desktop\\bando%20tipo%20anac\\bando%20scuola%20III%20dip\\dichiarazione_protocollo_di_legallit.pdf" \l "page=4" \o "Pagina 4" </w:instrText>
      </w:r>
      <w:r w:rsidRPr="003632EC">
        <w:rPr>
          <w:rFonts w:ascii="Times New Roman" w:eastAsia="Times New Roman" w:hAnsi="Times New Roman" w:cs="Times New Roman"/>
          <w:sz w:val="24"/>
          <w:szCs w:val="24"/>
          <w:lang w:eastAsia="it-IT"/>
        </w:rPr>
        <w:fldChar w:fldCharType="separate"/>
      </w:r>
    </w:p>
    <w:p w:rsidR="003632EC" w:rsidRDefault="003632EC" w:rsidP="003632EC">
      <w:pPr>
        <w:spacing w:after="0" w:line="240" w:lineRule="auto"/>
        <w:rPr>
          <w:rFonts w:ascii="Arial" w:eastAsia="Times New Roman" w:hAnsi="Arial" w:cs="Arial"/>
          <w:lang w:eastAsia="it-IT"/>
        </w:rPr>
      </w:pPr>
      <w:r w:rsidRPr="003632EC">
        <w:rPr>
          <w:rFonts w:ascii="Times New Roman" w:eastAsia="Times New Roman" w:hAnsi="Times New Roman" w:cs="Times New Roman"/>
          <w:sz w:val="24"/>
          <w:szCs w:val="24"/>
          <w:lang w:eastAsia="it-IT"/>
        </w:rPr>
        <w:fldChar w:fldCharType="end"/>
      </w:r>
      <w:r w:rsidRPr="003632EC">
        <w:rPr>
          <w:rFonts w:ascii="Arial" w:eastAsia="Times New Roman" w:hAnsi="Arial" w:cs="Arial"/>
          <w:lang w:eastAsia="it-IT"/>
        </w:rPr>
        <w:t>Dichiarazione protocollo di legalità 2021</w:t>
      </w:r>
      <w:r w:rsidRPr="003632EC">
        <w:rPr>
          <w:rFonts w:ascii="Times New Roman" w:eastAsia="Times New Roman" w:hAnsi="Times New Roman" w:cs="Times New Roman"/>
          <w:sz w:val="24"/>
          <w:szCs w:val="24"/>
          <w:lang w:eastAsia="it-IT"/>
        </w:rPr>
        <w:br/>
      </w:r>
    </w:p>
    <w:p w:rsidR="003632EC" w:rsidRDefault="003632EC" w:rsidP="003632EC">
      <w:pPr>
        <w:spacing w:after="0" w:line="240" w:lineRule="auto"/>
        <w:rPr>
          <w:rFonts w:ascii="Arial" w:eastAsia="Times New Roman" w:hAnsi="Arial" w:cs="Arial"/>
          <w:lang w:eastAsia="it-IT"/>
        </w:rPr>
      </w:pPr>
    </w:p>
    <w:p w:rsidR="003632EC" w:rsidRDefault="003632EC" w:rsidP="009371E2">
      <w:pPr>
        <w:spacing w:after="0" w:line="240" w:lineRule="auto"/>
        <w:jc w:val="right"/>
        <w:rPr>
          <w:rFonts w:ascii="Arial" w:eastAsia="Times New Roman" w:hAnsi="Arial" w:cs="Arial"/>
          <w:lang w:eastAsia="it-IT"/>
        </w:rPr>
      </w:pPr>
      <w:r>
        <w:rPr>
          <w:rFonts w:ascii="Arial" w:eastAsia="Times New Roman" w:hAnsi="Arial" w:cs="Arial"/>
          <w:lang w:eastAsia="it-IT"/>
        </w:rPr>
        <w:t>Ditta ____________________________</w:t>
      </w: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p>
    <w:p w:rsidR="003632EC" w:rsidRDefault="003632EC" w:rsidP="009371E2">
      <w:pPr>
        <w:spacing w:after="0" w:line="240" w:lineRule="auto"/>
        <w:jc w:val="both"/>
        <w:rPr>
          <w:rFonts w:ascii="Arial" w:eastAsia="Times New Roman" w:hAnsi="Arial" w:cs="Arial"/>
          <w:lang w:eastAsia="it-IT"/>
        </w:rPr>
      </w:pPr>
      <w:r w:rsidRPr="003632EC">
        <w:rPr>
          <w:rFonts w:ascii="Arial" w:eastAsia="Times New Roman" w:hAnsi="Arial" w:cs="Arial"/>
          <w:lang w:eastAsia="it-IT"/>
        </w:rPr>
        <w:t xml:space="preserve">DICHIARAZIONE IMPEGNATIVA A NORMA DEL PROTOCOLLO </w:t>
      </w:r>
      <w:proofErr w:type="spellStart"/>
      <w:r w:rsidRPr="003632EC">
        <w:rPr>
          <w:rFonts w:ascii="Arial" w:eastAsia="Times New Roman" w:hAnsi="Arial" w:cs="Arial"/>
          <w:lang w:eastAsia="it-IT"/>
        </w:rPr>
        <w:t>DI</w:t>
      </w:r>
      <w:proofErr w:type="spellEnd"/>
      <w:r w:rsidRPr="003632EC">
        <w:rPr>
          <w:rFonts w:ascii="Arial" w:eastAsia="Times New Roman" w:hAnsi="Arial" w:cs="Arial"/>
          <w:lang w:eastAsia="it-IT"/>
        </w:rPr>
        <w:t xml:space="preserve"> LEGALITÀ SOTTOSCRITTO</w:t>
      </w:r>
      <w:r w:rsidRPr="003632EC">
        <w:rPr>
          <w:rFonts w:ascii="Times New Roman" w:eastAsia="Times New Roman" w:hAnsi="Times New Roman" w:cs="Times New Roman"/>
          <w:sz w:val="24"/>
          <w:szCs w:val="24"/>
          <w:lang w:eastAsia="it-IT"/>
        </w:rPr>
        <w:br/>
      </w:r>
      <w:r w:rsidRPr="003632EC">
        <w:rPr>
          <w:rFonts w:ascii="Arial" w:eastAsia="Times New Roman" w:hAnsi="Arial" w:cs="Arial"/>
          <w:lang w:eastAsia="it-IT"/>
        </w:rPr>
        <w:t xml:space="preserve">FRA LA PREFETTURA </w:t>
      </w:r>
      <w:proofErr w:type="spellStart"/>
      <w:r w:rsidRPr="003632EC">
        <w:rPr>
          <w:rFonts w:ascii="Arial" w:eastAsia="Times New Roman" w:hAnsi="Arial" w:cs="Arial"/>
          <w:lang w:eastAsia="it-IT"/>
        </w:rPr>
        <w:t>DI</w:t>
      </w:r>
      <w:proofErr w:type="spellEnd"/>
      <w:r w:rsidRPr="003632EC">
        <w:rPr>
          <w:rFonts w:ascii="Arial" w:eastAsia="Times New Roman" w:hAnsi="Arial" w:cs="Arial"/>
          <w:lang w:eastAsia="it-IT"/>
        </w:rPr>
        <w:t xml:space="preserve"> NAPOLI ED IL COMUNE </w:t>
      </w:r>
      <w:proofErr w:type="spellStart"/>
      <w:r w:rsidRPr="003632EC">
        <w:rPr>
          <w:rFonts w:ascii="Arial" w:eastAsia="Times New Roman" w:hAnsi="Arial" w:cs="Arial"/>
          <w:lang w:eastAsia="it-IT"/>
        </w:rPr>
        <w:t>DI</w:t>
      </w:r>
      <w:proofErr w:type="spellEnd"/>
      <w:r w:rsidRPr="003632EC">
        <w:rPr>
          <w:rFonts w:ascii="Arial" w:eastAsia="Times New Roman" w:hAnsi="Arial" w:cs="Arial"/>
          <w:lang w:eastAsia="it-IT"/>
        </w:rPr>
        <w:t xml:space="preserve"> SORRENTO QUALE STAZIONE</w:t>
      </w:r>
      <w:r w:rsidR="009371E2">
        <w:rPr>
          <w:rFonts w:ascii="Times New Roman" w:eastAsia="Times New Roman" w:hAnsi="Times New Roman" w:cs="Times New Roman"/>
          <w:sz w:val="24"/>
          <w:szCs w:val="24"/>
          <w:lang w:eastAsia="it-IT"/>
        </w:rPr>
        <w:t xml:space="preserve"> </w:t>
      </w:r>
      <w:r w:rsidRPr="003632EC">
        <w:rPr>
          <w:rFonts w:ascii="Arial" w:eastAsia="Times New Roman" w:hAnsi="Arial" w:cs="Arial"/>
          <w:lang w:eastAsia="it-IT"/>
        </w:rPr>
        <w:t>APPALTANTE.</w:t>
      </w:r>
      <w:r w:rsidRPr="003632EC">
        <w:rPr>
          <w:rFonts w:ascii="Times New Roman" w:eastAsia="Times New Roman" w:hAnsi="Times New Roman" w:cs="Times New Roman"/>
          <w:sz w:val="24"/>
          <w:szCs w:val="24"/>
          <w:lang w:eastAsia="it-IT"/>
        </w:rPr>
        <w:br/>
      </w:r>
    </w:p>
    <w:p w:rsidR="003632EC" w:rsidRDefault="003632EC" w:rsidP="009371E2">
      <w:pPr>
        <w:spacing w:after="0" w:line="240" w:lineRule="auto"/>
        <w:jc w:val="both"/>
        <w:rPr>
          <w:rFonts w:ascii="Arial" w:eastAsia="Times New Roman" w:hAnsi="Arial" w:cs="Arial"/>
          <w:lang w:eastAsia="it-IT"/>
        </w:rPr>
      </w:pPr>
    </w:p>
    <w:p w:rsidR="003632EC" w:rsidRDefault="003632EC" w:rsidP="009371E2">
      <w:pPr>
        <w:spacing w:after="0" w:line="240" w:lineRule="auto"/>
        <w:jc w:val="both"/>
        <w:rPr>
          <w:rFonts w:ascii="Arial" w:eastAsia="Times New Roman" w:hAnsi="Arial" w:cs="Arial"/>
          <w:lang w:eastAsia="it-IT"/>
        </w:rPr>
      </w:pPr>
      <w:r w:rsidRPr="003632EC">
        <w:rPr>
          <w:rFonts w:ascii="Arial" w:eastAsia="Times New Roman" w:hAnsi="Arial" w:cs="Arial"/>
          <w:lang w:eastAsia="it-IT"/>
        </w:rPr>
        <w:t>OGGETTO: PROCEDURA APERTA, AI SENSI DELL’ART. 60 DEL D. L</w:t>
      </w:r>
      <w:r>
        <w:rPr>
          <w:rFonts w:ascii="Arial" w:eastAsia="Times New Roman" w:hAnsi="Arial" w:cs="Arial"/>
          <w:lang w:eastAsia="it-IT"/>
        </w:rPr>
        <w:t xml:space="preserve">GS. N. 50/2016, PER L’APPALTO DEL SERVIZIO </w:t>
      </w:r>
      <w:proofErr w:type="spellStart"/>
      <w:r>
        <w:rPr>
          <w:rFonts w:ascii="Arial" w:eastAsia="Times New Roman" w:hAnsi="Arial" w:cs="Arial"/>
          <w:lang w:eastAsia="it-IT"/>
        </w:rPr>
        <w:t>DI</w:t>
      </w:r>
      <w:proofErr w:type="spellEnd"/>
      <w:r>
        <w:rPr>
          <w:rFonts w:ascii="Arial" w:eastAsia="Times New Roman" w:hAnsi="Arial" w:cs="Arial"/>
          <w:lang w:eastAsia="it-IT"/>
        </w:rPr>
        <w:t xml:space="preserve"> TESORERIA.</w:t>
      </w:r>
    </w:p>
    <w:p w:rsidR="003632EC" w:rsidRDefault="003632EC" w:rsidP="009371E2">
      <w:pPr>
        <w:spacing w:after="0" w:line="240" w:lineRule="auto"/>
        <w:rPr>
          <w:rFonts w:ascii="Arial" w:eastAsia="Times New Roman" w:hAnsi="Arial" w:cs="Arial"/>
          <w:lang w:eastAsia="it-IT"/>
        </w:rPr>
      </w:pPr>
      <w:r w:rsidRPr="003632EC">
        <w:rPr>
          <w:rFonts w:ascii="Arial" w:eastAsia="Times New Roman" w:hAnsi="Arial" w:cs="Arial"/>
          <w:lang w:eastAsia="it-IT"/>
        </w:rPr>
        <w:t xml:space="preserve">CRITERIO </w:t>
      </w:r>
      <w:proofErr w:type="spellStart"/>
      <w:r w:rsidRPr="003632EC">
        <w:rPr>
          <w:rFonts w:ascii="Arial" w:eastAsia="Times New Roman" w:hAnsi="Arial" w:cs="Arial"/>
          <w:lang w:eastAsia="it-IT"/>
        </w:rPr>
        <w:t>DI</w:t>
      </w:r>
      <w:proofErr w:type="spellEnd"/>
      <w:r w:rsidRPr="003632EC">
        <w:rPr>
          <w:rFonts w:ascii="Arial" w:eastAsia="Times New Roman" w:hAnsi="Arial" w:cs="Arial"/>
          <w:lang w:eastAsia="it-IT"/>
        </w:rPr>
        <w:t xml:space="preserve"> AGGIUDICAZIONE: offerta economicamente più vantaggiosa ai sensi dell’art. 95 del D. </w:t>
      </w:r>
      <w:proofErr w:type="spellStart"/>
      <w:r w:rsidRPr="003632EC">
        <w:rPr>
          <w:rFonts w:ascii="Arial" w:eastAsia="Times New Roman" w:hAnsi="Arial" w:cs="Arial"/>
          <w:lang w:eastAsia="it-IT"/>
        </w:rPr>
        <w:t>Lgs</w:t>
      </w:r>
      <w:proofErr w:type="spellEnd"/>
      <w:r w:rsidRPr="003632EC">
        <w:rPr>
          <w:rFonts w:ascii="Arial" w:eastAsia="Times New Roman" w:hAnsi="Arial" w:cs="Arial"/>
          <w:lang w:eastAsia="it-IT"/>
        </w:rPr>
        <w:t xml:space="preserve">. n. 50/2016 e </w:t>
      </w:r>
      <w:proofErr w:type="spellStart"/>
      <w:r w:rsidRPr="003632EC">
        <w:rPr>
          <w:rFonts w:ascii="Arial" w:eastAsia="Times New Roman" w:hAnsi="Arial" w:cs="Arial"/>
          <w:lang w:eastAsia="it-IT"/>
        </w:rPr>
        <w:t>s.m.i</w:t>
      </w:r>
      <w:proofErr w:type="spellEnd"/>
      <w:r w:rsidRPr="003632EC">
        <w:rPr>
          <w:rFonts w:ascii="Arial" w:eastAsia="Times New Roman" w:hAnsi="Arial" w:cs="Arial"/>
          <w:lang w:eastAsia="it-IT"/>
        </w:rPr>
        <w:t>..</w:t>
      </w:r>
      <w:r w:rsidRPr="003632EC">
        <w:rPr>
          <w:rFonts w:ascii="Arial" w:eastAsia="Times New Roman" w:hAnsi="Arial" w:cs="Arial"/>
          <w:lang w:eastAsia="it-IT"/>
        </w:rPr>
        <w:br/>
        <w:t>CIG: .....</w:t>
      </w:r>
      <w:r w:rsidRPr="003632EC">
        <w:rPr>
          <w:rFonts w:ascii="Arial" w:eastAsia="Times New Roman" w:hAnsi="Arial" w:cs="Arial"/>
          <w:lang w:eastAsia="it-IT"/>
        </w:rPr>
        <w:br/>
      </w: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p>
    <w:p w:rsidR="009371E2"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 xml:space="preserve">Il sottoscritto ___________________________________________________, nato il __________ </w:t>
      </w:r>
    </w:p>
    <w:p w:rsidR="009371E2" w:rsidRDefault="009371E2" w:rsidP="003632EC">
      <w:pPr>
        <w:spacing w:after="0" w:line="240" w:lineRule="auto"/>
        <w:rPr>
          <w:rFonts w:ascii="Arial" w:eastAsia="Times New Roman" w:hAnsi="Arial" w:cs="Arial"/>
          <w:lang w:eastAsia="it-IT"/>
        </w:rPr>
      </w:pPr>
    </w:p>
    <w:p w:rsidR="009371E2"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 xml:space="preserve">a_____________________________________, residente in </w:t>
      </w:r>
    </w:p>
    <w:p w:rsidR="009371E2" w:rsidRDefault="009371E2" w:rsidP="003632EC">
      <w:pPr>
        <w:spacing w:after="0" w:line="240" w:lineRule="auto"/>
        <w:rPr>
          <w:rFonts w:ascii="Arial" w:eastAsia="Times New Roman" w:hAnsi="Arial" w:cs="Arial"/>
          <w:lang w:eastAsia="it-IT"/>
        </w:rPr>
      </w:pPr>
    </w:p>
    <w:p w:rsidR="009371E2"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 xml:space="preserve">______________________________ alla via_______________________________________ n. \ </w:t>
      </w:r>
    </w:p>
    <w:p w:rsidR="009371E2" w:rsidRDefault="009371E2"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 xml:space="preserve">nella qualità di ________________________ </w:t>
      </w: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della</w:t>
      </w:r>
      <w:r>
        <w:rPr>
          <w:rFonts w:ascii="Times New Roman" w:eastAsia="Times New Roman" w:hAnsi="Times New Roman" w:cs="Times New Roman"/>
          <w:sz w:val="24"/>
          <w:szCs w:val="24"/>
          <w:lang w:eastAsia="it-IT"/>
        </w:rPr>
        <w:t xml:space="preserve"> </w:t>
      </w:r>
      <w:r w:rsidRPr="003632EC">
        <w:rPr>
          <w:rFonts w:ascii="Arial" w:eastAsia="Times New Roman" w:hAnsi="Arial" w:cs="Arial"/>
          <w:lang w:eastAsia="it-IT"/>
        </w:rPr>
        <w:t>Ditta __________________________</w:t>
      </w:r>
      <w:r>
        <w:rPr>
          <w:rFonts w:ascii="Arial" w:eastAsia="Times New Roman" w:hAnsi="Arial" w:cs="Arial"/>
          <w:lang w:eastAsia="it-IT"/>
        </w:rPr>
        <w:t xml:space="preserve">__________________, con sede </w:t>
      </w: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r>
        <w:rPr>
          <w:rFonts w:ascii="Arial" w:eastAsia="Times New Roman" w:hAnsi="Arial" w:cs="Arial"/>
          <w:lang w:eastAsia="it-IT"/>
        </w:rPr>
        <w:t>in_____________________</w:t>
      </w:r>
      <w:r w:rsidRPr="003632EC">
        <w:rPr>
          <w:rFonts w:ascii="Times New Roman" w:eastAsia="Times New Roman" w:hAnsi="Times New Roman" w:cs="Times New Roman"/>
          <w:sz w:val="24"/>
          <w:szCs w:val="24"/>
          <w:lang w:eastAsia="it-IT"/>
        </w:rPr>
        <w:br/>
      </w:r>
    </w:p>
    <w:p w:rsidR="003632EC"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 xml:space="preserve">alla via _________________________________ n. _____, </w:t>
      </w:r>
      <w:proofErr w:type="spellStart"/>
      <w:r w:rsidRPr="003632EC">
        <w:rPr>
          <w:rFonts w:ascii="Arial" w:eastAsia="Times New Roman" w:hAnsi="Arial" w:cs="Arial"/>
          <w:lang w:eastAsia="it-IT"/>
        </w:rPr>
        <w:t>P.IVA</w:t>
      </w:r>
      <w:proofErr w:type="spellEnd"/>
      <w:r w:rsidRPr="003632EC">
        <w:rPr>
          <w:rFonts w:ascii="Arial" w:eastAsia="Times New Roman" w:hAnsi="Arial" w:cs="Arial"/>
          <w:lang w:eastAsia="it-IT"/>
        </w:rPr>
        <w:t xml:space="preserve"> partecipante alla procedura di </w:t>
      </w: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appalto</w:t>
      </w:r>
      <w:r>
        <w:rPr>
          <w:rFonts w:ascii="Arial" w:eastAsia="Times New Roman" w:hAnsi="Arial" w:cs="Arial"/>
          <w:lang w:eastAsia="it-IT"/>
        </w:rPr>
        <w:t xml:space="preserve"> del servizio di cui in oggetto</w:t>
      </w:r>
      <w:r w:rsidRPr="003632EC">
        <w:rPr>
          <w:rFonts w:ascii="Arial" w:eastAsia="Times New Roman" w:hAnsi="Arial" w:cs="Arial"/>
          <w:lang w:eastAsia="it-IT"/>
        </w:rPr>
        <w:t>,</w:t>
      </w:r>
      <w:r w:rsidRPr="003632EC">
        <w:rPr>
          <w:rFonts w:ascii="Times New Roman" w:eastAsia="Times New Roman" w:hAnsi="Times New Roman" w:cs="Times New Roman"/>
          <w:sz w:val="24"/>
          <w:szCs w:val="24"/>
          <w:lang w:eastAsia="it-IT"/>
        </w:rPr>
        <w:br/>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p>
    <w:p w:rsidR="003632EC" w:rsidRDefault="003632EC" w:rsidP="003632EC">
      <w:pPr>
        <w:spacing w:after="0" w:line="240" w:lineRule="auto"/>
        <w:jc w:val="center"/>
        <w:rPr>
          <w:rFonts w:ascii="Arial" w:eastAsia="Times New Roman" w:hAnsi="Arial" w:cs="Arial"/>
          <w:b/>
          <w:lang w:eastAsia="it-IT"/>
        </w:rPr>
      </w:pPr>
      <w:r w:rsidRPr="003632EC">
        <w:rPr>
          <w:rFonts w:ascii="Arial" w:eastAsia="Times New Roman" w:hAnsi="Arial" w:cs="Arial"/>
          <w:b/>
          <w:lang w:eastAsia="it-IT"/>
        </w:rPr>
        <w:t>DICHIARA E SI IMPEGNA</w:t>
      </w:r>
    </w:p>
    <w:p w:rsidR="003632EC" w:rsidRDefault="003632EC" w:rsidP="003632EC">
      <w:pPr>
        <w:spacing w:after="0" w:line="240" w:lineRule="auto"/>
        <w:jc w:val="both"/>
        <w:rPr>
          <w:rFonts w:ascii="Arial" w:eastAsia="Times New Roman" w:hAnsi="Arial" w:cs="Arial"/>
          <w:b/>
          <w:lang w:eastAsia="it-IT"/>
        </w:rPr>
      </w:pPr>
      <w:r w:rsidRPr="003632EC">
        <w:rPr>
          <w:rFonts w:ascii="Times New Roman" w:eastAsia="Times New Roman" w:hAnsi="Times New Roman" w:cs="Times New Roman"/>
          <w:b/>
          <w:sz w:val="24"/>
          <w:szCs w:val="24"/>
          <w:lang w:eastAsia="it-IT"/>
        </w:rPr>
        <w:br/>
      </w:r>
      <w:r w:rsidRPr="003632EC">
        <w:rPr>
          <w:rFonts w:ascii="Arial" w:eastAsia="Times New Roman" w:hAnsi="Arial" w:cs="Arial"/>
          <w:b/>
          <w:lang w:eastAsia="it-IT"/>
        </w:rPr>
        <w:t>AD ACCETTARE E DARE APPLICAZIONE A TUTTE LE DISPOSIZIONI CONTENUTE NEL</w:t>
      </w:r>
      <w:r w:rsidRPr="003632EC">
        <w:rPr>
          <w:rFonts w:ascii="Times New Roman" w:eastAsia="Times New Roman" w:hAnsi="Times New Roman" w:cs="Times New Roman"/>
          <w:b/>
          <w:sz w:val="24"/>
          <w:szCs w:val="24"/>
          <w:lang w:eastAsia="it-IT"/>
        </w:rPr>
        <w:br/>
      </w:r>
      <w:r w:rsidRPr="003632EC">
        <w:rPr>
          <w:rFonts w:ascii="Arial" w:eastAsia="Times New Roman" w:hAnsi="Arial" w:cs="Arial"/>
          <w:b/>
          <w:lang w:eastAsia="it-IT"/>
        </w:rPr>
        <w:t xml:space="preserve">PROTOCOLLO </w:t>
      </w:r>
      <w:proofErr w:type="spellStart"/>
      <w:r w:rsidRPr="003632EC">
        <w:rPr>
          <w:rFonts w:ascii="Arial" w:eastAsia="Times New Roman" w:hAnsi="Arial" w:cs="Arial"/>
          <w:b/>
          <w:lang w:eastAsia="it-IT"/>
        </w:rPr>
        <w:t>DI</w:t>
      </w:r>
      <w:proofErr w:type="spellEnd"/>
      <w:r w:rsidRPr="003632EC">
        <w:rPr>
          <w:rFonts w:ascii="Arial" w:eastAsia="Times New Roman" w:hAnsi="Arial" w:cs="Arial"/>
          <w:b/>
          <w:lang w:eastAsia="it-IT"/>
        </w:rPr>
        <w:t xml:space="preserve"> LEGALITA’ INTERVENUTO TRA LA PREFETTURA </w:t>
      </w:r>
      <w:proofErr w:type="spellStart"/>
      <w:r w:rsidRPr="003632EC">
        <w:rPr>
          <w:rFonts w:ascii="Arial" w:eastAsia="Times New Roman" w:hAnsi="Arial" w:cs="Arial"/>
          <w:b/>
          <w:lang w:eastAsia="it-IT"/>
        </w:rPr>
        <w:t>DI</w:t>
      </w:r>
      <w:proofErr w:type="spellEnd"/>
      <w:r w:rsidRPr="003632EC">
        <w:rPr>
          <w:rFonts w:ascii="Arial" w:eastAsia="Times New Roman" w:hAnsi="Arial" w:cs="Arial"/>
          <w:b/>
          <w:lang w:eastAsia="it-IT"/>
        </w:rPr>
        <w:t xml:space="preserve"> NAPOLI E RECEPITO DAL</w:t>
      </w:r>
      <w:r w:rsidRPr="003632EC">
        <w:rPr>
          <w:rFonts w:ascii="Times New Roman" w:eastAsia="Times New Roman" w:hAnsi="Times New Roman" w:cs="Times New Roman"/>
          <w:b/>
          <w:sz w:val="24"/>
          <w:szCs w:val="24"/>
          <w:lang w:eastAsia="it-IT"/>
        </w:rPr>
        <w:t xml:space="preserve"> </w:t>
      </w:r>
      <w:r w:rsidRPr="003632EC">
        <w:rPr>
          <w:rFonts w:ascii="Arial" w:eastAsia="Times New Roman" w:hAnsi="Arial" w:cs="Arial"/>
          <w:b/>
          <w:lang w:eastAsia="it-IT"/>
        </w:rPr>
        <w:t xml:space="preserve">COMUNE </w:t>
      </w:r>
      <w:proofErr w:type="spellStart"/>
      <w:r w:rsidRPr="003632EC">
        <w:rPr>
          <w:rFonts w:ascii="Arial" w:eastAsia="Times New Roman" w:hAnsi="Arial" w:cs="Arial"/>
          <w:b/>
          <w:lang w:eastAsia="it-IT"/>
        </w:rPr>
        <w:t>DI</w:t>
      </w:r>
      <w:proofErr w:type="spellEnd"/>
      <w:r w:rsidRPr="003632EC">
        <w:rPr>
          <w:rFonts w:ascii="Arial" w:eastAsia="Times New Roman" w:hAnsi="Arial" w:cs="Arial"/>
          <w:b/>
          <w:lang w:eastAsia="it-IT"/>
        </w:rPr>
        <w:t xml:space="preserve"> SORRENTO CON DELIBERA </w:t>
      </w:r>
      <w:proofErr w:type="spellStart"/>
      <w:r w:rsidRPr="003632EC">
        <w:rPr>
          <w:rFonts w:ascii="Arial" w:eastAsia="Times New Roman" w:hAnsi="Arial" w:cs="Arial"/>
          <w:b/>
          <w:lang w:eastAsia="it-IT"/>
        </w:rPr>
        <w:t>DI</w:t>
      </w:r>
      <w:proofErr w:type="spellEnd"/>
      <w:r w:rsidRPr="003632EC">
        <w:rPr>
          <w:rFonts w:ascii="Arial" w:eastAsia="Times New Roman" w:hAnsi="Arial" w:cs="Arial"/>
          <w:b/>
          <w:lang w:eastAsia="it-IT"/>
        </w:rPr>
        <w:t xml:space="preserve"> GIUNTA MUNICIPALE </w:t>
      </w:r>
      <w:proofErr w:type="spellStart"/>
      <w:r w:rsidRPr="003632EC">
        <w:rPr>
          <w:rFonts w:ascii="Arial" w:eastAsia="Times New Roman" w:hAnsi="Arial" w:cs="Arial"/>
          <w:b/>
          <w:lang w:eastAsia="it-IT"/>
        </w:rPr>
        <w:t>N°</w:t>
      </w:r>
      <w:proofErr w:type="spellEnd"/>
      <w:r w:rsidRPr="003632EC">
        <w:rPr>
          <w:rFonts w:ascii="Arial" w:eastAsia="Times New Roman" w:hAnsi="Arial" w:cs="Arial"/>
          <w:b/>
          <w:lang w:eastAsia="it-IT"/>
        </w:rPr>
        <w:t xml:space="preserve"> 65/2021 NONCHÉ ALLE</w:t>
      </w:r>
      <w:r w:rsidRPr="003632EC">
        <w:rPr>
          <w:rFonts w:ascii="Times New Roman" w:eastAsia="Times New Roman" w:hAnsi="Times New Roman" w:cs="Times New Roman"/>
          <w:b/>
          <w:sz w:val="24"/>
          <w:szCs w:val="24"/>
          <w:lang w:eastAsia="it-IT"/>
        </w:rPr>
        <w:t xml:space="preserve"> </w:t>
      </w:r>
      <w:r w:rsidRPr="003632EC">
        <w:rPr>
          <w:rFonts w:ascii="Arial" w:eastAsia="Times New Roman" w:hAnsi="Arial" w:cs="Arial"/>
          <w:b/>
          <w:lang w:eastAsia="it-IT"/>
        </w:rPr>
        <w:t xml:space="preserve">SPECIFICHE CLAUSOLE </w:t>
      </w:r>
      <w:proofErr w:type="spellStart"/>
      <w:r w:rsidRPr="003632EC">
        <w:rPr>
          <w:rFonts w:ascii="Arial" w:eastAsia="Times New Roman" w:hAnsi="Arial" w:cs="Arial"/>
          <w:b/>
          <w:lang w:eastAsia="it-IT"/>
        </w:rPr>
        <w:t>DI</w:t>
      </w:r>
      <w:proofErr w:type="spellEnd"/>
      <w:r w:rsidRPr="003632EC">
        <w:rPr>
          <w:rFonts w:ascii="Arial" w:eastAsia="Times New Roman" w:hAnsi="Arial" w:cs="Arial"/>
          <w:b/>
          <w:lang w:eastAsia="it-IT"/>
        </w:rPr>
        <w:t xml:space="preserve"> SEGUITO RIPORTATE:</w:t>
      </w:r>
    </w:p>
    <w:p w:rsidR="003632EC" w:rsidRDefault="003632EC" w:rsidP="003632EC">
      <w:pPr>
        <w:spacing w:after="0" w:line="240" w:lineRule="auto"/>
        <w:rPr>
          <w:rFonts w:ascii="Arial" w:eastAsia="Times New Roman" w:hAnsi="Arial" w:cs="Arial"/>
          <w:lang w:eastAsia="it-IT"/>
        </w:rPr>
      </w:pPr>
      <w:r w:rsidRPr="003632EC">
        <w:rPr>
          <w:rFonts w:ascii="Times New Roman" w:eastAsia="Times New Roman" w:hAnsi="Times New Roman" w:cs="Times New Roman"/>
          <w:b/>
          <w:sz w:val="24"/>
          <w:szCs w:val="24"/>
          <w:lang w:eastAsia="it-IT"/>
        </w:rPr>
        <w:br/>
      </w:r>
      <w:r w:rsidRPr="003632EC">
        <w:rPr>
          <w:rFonts w:ascii="Arial" w:eastAsia="Times New Roman" w:hAnsi="Arial" w:cs="Arial"/>
          <w:b/>
          <w:lang w:eastAsia="it-IT"/>
        </w:rPr>
        <w:t>Clausola n. 1</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 xml:space="preserve">"La sottoscritta impresa dichiara di conoscere e di accettare la clausola risolutiva espressa che prevede </w:t>
      </w:r>
      <w:proofErr w:type="spellStart"/>
      <w:r w:rsidRPr="003632EC">
        <w:rPr>
          <w:rFonts w:ascii="Arial" w:eastAsia="Times New Roman" w:hAnsi="Arial" w:cs="Arial"/>
          <w:lang w:eastAsia="it-IT"/>
        </w:rPr>
        <w:t>larisoluzione</w:t>
      </w:r>
      <w:proofErr w:type="spellEnd"/>
      <w:r w:rsidRPr="003632EC">
        <w:rPr>
          <w:rFonts w:ascii="Arial" w:eastAsia="Times New Roman" w:hAnsi="Arial" w:cs="Arial"/>
          <w:lang w:eastAsia="it-IT"/>
        </w:rPr>
        <w:t xml:space="preserve"> immediata e automatica del contratto, ovvero la revoca dell'autorizzazione al subappalto o subcontratto, qualora dovessero essere comunicate dalla Prefettura, successivamente alla stipula del contratto o subcontratto, informazioni </w:t>
      </w:r>
      <w:proofErr w:type="spellStart"/>
      <w:r w:rsidRPr="003632EC">
        <w:rPr>
          <w:rFonts w:ascii="Arial" w:eastAsia="Times New Roman" w:hAnsi="Arial" w:cs="Arial"/>
          <w:lang w:eastAsia="it-IT"/>
        </w:rPr>
        <w:t>interdittive</w:t>
      </w:r>
      <w:proofErr w:type="spellEnd"/>
      <w:r w:rsidRPr="003632EC">
        <w:rPr>
          <w:rFonts w:ascii="Arial" w:eastAsia="Times New Roman" w:hAnsi="Arial" w:cs="Arial"/>
          <w:lang w:eastAsia="it-IT"/>
        </w:rPr>
        <w:t xml:space="preserve"> di cui all'art. 84 del d.lgs. n. 159/2011 e </w:t>
      </w:r>
      <w:proofErr w:type="spellStart"/>
      <w:r w:rsidRPr="003632EC">
        <w:rPr>
          <w:rFonts w:ascii="Arial" w:eastAsia="Times New Roman" w:hAnsi="Arial" w:cs="Arial"/>
          <w:lang w:eastAsia="it-IT"/>
        </w:rPr>
        <w:t>s.m.i</w:t>
      </w:r>
      <w:proofErr w:type="spellEnd"/>
      <w:r w:rsidRPr="003632EC">
        <w:rPr>
          <w:rFonts w:ascii="Arial" w:eastAsia="Times New Roman" w:hAnsi="Arial" w:cs="Arial"/>
          <w:lang w:eastAsia="it-IT"/>
        </w:rPr>
        <w:t>..</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Analogo effetto risolutivo deriverà dall'accertata sussistenza di ipotesi di collegamento formale e/o</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lastRenderedPageBreak/>
        <w:t xml:space="preserve">sostanziale o di accordi con altre imprese partecipanti alle procedure concorsuali d'interesse. Qualora il contratto sia stato stipulato nelle more dell'acquisizione delle informazioni antimafia, sarà applicata a carico dell'impresa, oggetto dell'informativa </w:t>
      </w:r>
      <w:proofErr w:type="spellStart"/>
      <w:r w:rsidRPr="003632EC">
        <w:rPr>
          <w:rFonts w:ascii="Arial" w:eastAsia="Times New Roman" w:hAnsi="Arial" w:cs="Arial"/>
          <w:lang w:eastAsia="it-IT"/>
        </w:rPr>
        <w:t>interdittiva</w:t>
      </w:r>
      <w:proofErr w:type="spellEnd"/>
      <w:r w:rsidRPr="003632EC">
        <w:rPr>
          <w:rFonts w:ascii="Arial" w:eastAsia="Times New Roman" w:hAnsi="Arial" w:cs="Arial"/>
          <w:lang w:eastAsia="it-IT"/>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In caso di emissione da parte del Prefetto di un'informazione ai sensi dell'art 1septies, D.L. 6 settembre 1982 n. 629, convertito dalla legge 12 ottobre 1982, n. 726, la Stazione appaltante si riserva di valutare discrezionalmente l'opportunità di escludere l'impresa interessata dalla suddetta informazione dalla procedura e da ogni subcontratto, nonché di procedere alla risoluzione dei contratti in corso. "</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2</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s’impegna a comunicare alla stazione appaltante l’elenco ed i dati delle imprese coinvolte nel piano di affidamento con riguardo ai settori di attività di cui all’art. 2 del presente Protocollo, nonché ogni eventuale variazione successivamente intervenuta per qualsiasi motivo.”</w:t>
      </w:r>
    </w:p>
    <w:p w:rsid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3</w:t>
      </w:r>
    </w:p>
    <w:p w:rsidR="003632EC" w:rsidRPr="003632EC" w:rsidRDefault="003632EC" w:rsidP="003632EC">
      <w:pPr>
        <w:spacing w:after="0" w:line="240" w:lineRule="auto"/>
        <w:jc w:val="both"/>
        <w:rPr>
          <w:rFonts w:ascii="Arial" w:eastAsia="Times New Roman" w:hAnsi="Arial" w:cs="Arial"/>
          <w:b/>
          <w:lang w:eastAsia="it-IT"/>
        </w:rPr>
      </w:pPr>
      <w:r w:rsidRPr="003632EC">
        <w:rPr>
          <w:rFonts w:ascii="Arial" w:eastAsia="Times New Roman" w:hAnsi="Arial" w:cs="Arial"/>
          <w:lang w:eastAsia="it-IT"/>
        </w:rPr>
        <w:t>“La sottoscritta impresa s’impegna ad inserire in tutti i subappalti/subcontratti la clausola risolutiva</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 xml:space="preserve">espressa per il caso in cui emergano informative </w:t>
      </w:r>
      <w:proofErr w:type="spellStart"/>
      <w:r w:rsidRPr="003632EC">
        <w:rPr>
          <w:rFonts w:ascii="Arial" w:eastAsia="Times New Roman" w:hAnsi="Arial" w:cs="Arial"/>
          <w:lang w:eastAsia="it-IT"/>
        </w:rPr>
        <w:t>interdittive</w:t>
      </w:r>
      <w:proofErr w:type="spellEnd"/>
      <w:r w:rsidRPr="003632EC">
        <w:rPr>
          <w:rFonts w:ascii="Arial" w:eastAsia="Times New Roman" w:hAnsi="Arial" w:cs="Arial"/>
          <w:lang w:eastAsia="it-IT"/>
        </w:rPr>
        <w:t xml:space="preserve">, ovvero rigetto dell’iscrizione nella c.d. </w:t>
      </w:r>
      <w:proofErr w:type="spellStart"/>
      <w:r w:rsidRPr="003632EC">
        <w:rPr>
          <w:rFonts w:ascii="Arial" w:eastAsia="Times New Roman" w:hAnsi="Arial" w:cs="Arial"/>
          <w:lang w:eastAsia="it-IT"/>
        </w:rPr>
        <w:t>white</w:t>
      </w:r>
      <w:proofErr w:type="spellEnd"/>
      <w:r w:rsidRPr="003632EC">
        <w:rPr>
          <w:rFonts w:ascii="Arial" w:eastAsia="Times New Roman" w:hAnsi="Arial" w:cs="Arial"/>
          <w:lang w:eastAsia="it-IT"/>
        </w:rPr>
        <w:t xml:space="preserve"> </w:t>
      </w:r>
      <w:proofErr w:type="spellStart"/>
      <w:r w:rsidRPr="003632EC">
        <w:rPr>
          <w:rFonts w:ascii="Arial" w:eastAsia="Times New Roman" w:hAnsi="Arial" w:cs="Arial"/>
          <w:lang w:eastAsia="it-IT"/>
        </w:rPr>
        <w:t>list</w:t>
      </w:r>
      <w:proofErr w:type="spellEnd"/>
      <w:r w:rsidRPr="003632EC">
        <w:rPr>
          <w:rFonts w:ascii="Arial" w:eastAsia="Times New Roman" w:hAnsi="Arial" w:cs="Arial"/>
          <w:lang w:eastAsia="it-IT"/>
        </w:rPr>
        <w:t xml:space="preserve"> per i settori di interesse, a carico del subappaltatore/subcontraente.”</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4</w:t>
      </w:r>
    </w:p>
    <w:p w:rsidR="003632EC" w:rsidRPr="003632EC" w:rsidRDefault="003632EC" w:rsidP="003632EC">
      <w:pPr>
        <w:spacing w:after="0" w:line="240" w:lineRule="auto"/>
        <w:ind w:right="-143"/>
        <w:jc w:val="both"/>
        <w:rPr>
          <w:rFonts w:ascii="Arial" w:eastAsia="Times New Roman" w:hAnsi="Arial" w:cs="Arial"/>
          <w:lang w:eastAsia="it-IT"/>
        </w:rPr>
      </w:pPr>
      <w:r w:rsidRPr="003632EC">
        <w:rPr>
          <w:rFonts w:ascii="Arial" w:eastAsia="Times New Roman" w:hAnsi="Arial" w:cs="Arial"/>
          <w:lang w:eastAsia="it-IT"/>
        </w:rPr>
        <w:t>“La sottoscritta impresa s'impegna a dare notizia senza r</w:t>
      </w:r>
      <w:r>
        <w:rPr>
          <w:rFonts w:ascii="Arial" w:eastAsia="Times New Roman" w:hAnsi="Arial" w:cs="Arial"/>
          <w:lang w:eastAsia="it-IT"/>
        </w:rPr>
        <w:t xml:space="preserve">itardo alla Prefettura, dandone </w:t>
      </w:r>
      <w:r w:rsidRPr="003632EC">
        <w:rPr>
          <w:rFonts w:ascii="Arial" w:eastAsia="Times New Roman" w:hAnsi="Arial" w:cs="Arial"/>
          <w:lang w:eastAsia="it-IT"/>
        </w:rPr>
        <w:t>comunicazione alla Stazione appaltante, di ogni tentativo</w:t>
      </w:r>
      <w:r>
        <w:rPr>
          <w:rFonts w:ascii="Arial" w:eastAsia="Times New Roman" w:hAnsi="Arial" w:cs="Arial"/>
          <w:lang w:eastAsia="it-IT"/>
        </w:rPr>
        <w:t xml:space="preserve"> di estorsione, intimidazione o </w:t>
      </w:r>
      <w:r w:rsidRPr="003632EC">
        <w:rPr>
          <w:rFonts w:ascii="Arial" w:eastAsia="Times New Roman" w:hAnsi="Arial" w:cs="Arial"/>
          <w:lang w:eastAsia="it-IT"/>
        </w:rPr>
        <w:t>condizionamento di natura criminale in qualunque forma esso si manifesti nei confronti dell'imprenditore, degli eventuali componenti la compagine sociale o dei loro familiari (richiesta di tangenti, pressioni per indirizzare l'assunzione di personale o l'affidamento di lavorazioni, forniture, servizi o simili a determinate imprese, danneggiamenti o furti di beni personali o in cantiere ecc). Resta fermo l'obbligo di denuncia degli stessi fatti all'Autorità Giudiziaria, come da clausola n. 5 che segue. Il predetto adempimento ha natura essenziale ai fini dell’esecuzione del contratto e il relativo inadempimento darà luogo alla risoluzione espressa del contratto stesso di cui all’art. 1456 c.c.".</w:t>
      </w:r>
    </w:p>
    <w:p w:rsidR="003632EC" w:rsidRPr="003632EC" w:rsidRDefault="003632EC" w:rsidP="003632EC">
      <w:pPr>
        <w:spacing w:after="0" w:line="240" w:lineRule="auto"/>
        <w:ind w:right="-143"/>
        <w:rPr>
          <w:rFonts w:ascii="Arial" w:eastAsia="Times New Roman" w:hAnsi="Arial" w:cs="Arial"/>
          <w:b/>
          <w:lang w:eastAsia="it-IT"/>
        </w:rPr>
      </w:pPr>
      <w:r w:rsidRPr="003632EC">
        <w:rPr>
          <w:rFonts w:ascii="Arial" w:eastAsia="Times New Roman" w:hAnsi="Arial" w:cs="Arial"/>
          <w:b/>
          <w:lang w:eastAsia="it-IT"/>
        </w:rPr>
        <w:t>Clausola n. 5</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s'impegna a denunciare all'Autorità Giudiziaria o agli Organi di Polizia ogni illecita richiesta di denaro, prestazione o altra utilità ad essa formulata prima della gara e/o dell'affidamento o nel corso dell'esecuzione dei lavori, anche attraverso suoi agenti, rappresentanti o dipendenti e comunque ogni illecita interferenza nelle procedure di aggiudicazione o nella fase di esecuzione dei lavori. Della denuncia sono informate la Stazione appaltante e la Prefettura, come da clausola n. 4 che precede. Il predetto adempimento ha natura essenziale ai fini dell’esecuzione del contratto e il relativo inadempimento darà luogo alla risoluzione espressa del contratto stesso di cui all’art. 1456 c.c.".</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n.6</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si impegna ad assumere ogni onere e spesa, a proprio carico, derivante dagli accordi/protocolli promossi e stipulati dalla Stazione appaltante con gli Enti e/o organi competenti in materia di sicurezza, nonché di repressione della criminalità, finalizzati alla verifica preventiva del programma di esecuzione dei lavori in vista del successivo monitoraggio di tutte le fasi di esecuzione dell’opera, delle prestazioni da adempiere e dei soggetti che la realizzeranno, nonché al rispetto degli obblighi derivanti da tali accordi”.</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7</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si impegna a far rispettare il presente Protocollo ai subappaltatori/subcontraenti, tramite l’inserimento di clausole contrattuali di contenuto analogo a quelle riportate nella presente dichiarazione prodotta in allegato alla ulteriore documentazione di gara;</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8</w:t>
      </w:r>
    </w:p>
    <w:p w:rsidR="009371E2"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 xml:space="preserve">La sottoscritta impresa si impegna ad inserire nei subappalti/subcontratti una clausola che subordini sospensivamente l'accettazione e, quindi, l'efficacia della cessione dei crediti effettuata nei confronti di soggetti diversi da quelli indicati nel d.lgs. 18 aprile 2016, n. 50, alla preventiva acquisizione, da parte della Stazione appaltante, con le modalità di cui agli artt. 2 e 3 del presente </w:t>
      </w:r>
    </w:p>
    <w:p w:rsidR="009371E2" w:rsidRDefault="009371E2" w:rsidP="003632EC">
      <w:pPr>
        <w:spacing w:after="0" w:line="240" w:lineRule="auto"/>
        <w:jc w:val="both"/>
        <w:rPr>
          <w:rFonts w:ascii="Arial" w:eastAsia="Times New Roman" w:hAnsi="Arial" w:cs="Arial"/>
          <w:lang w:eastAsia="it-IT"/>
        </w:rPr>
      </w:pPr>
    </w:p>
    <w:p w:rsidR="009371E2" w:rsidRDefault="009371E2" w:rsidP="003632EC">
      <w:pPr>
        <w:spacing w:after="0" w:line="240" w:lineRule="auto"/>
        <w:jc w:val="both"/>
        <w:rPr>
          <w:rFonts w:ascii="Arial" w:eastAsia="Times New Roman" w:hAnsi="Arial" w:cs="Arial"/>
          <w:lang w:eastAsia="it-IT"/>
        </w:rPr>
      </w:pPr>
    </w:p>
    <w:p w:rsid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allegato testo del Protocollo</w:t>
      </w:r>
      <w:r>
        <w:rPr>
          <w:rFonts w:ascii="Arial" w:eastAsia="Times New Roman" w:hAnsi="Arial" w:cs="Arial"/>
          <w:lang w:eastAsia="it-IT"/>
        </w:rPr>
        <w:t xml:space="preserve"> </w:t>
      </w:r>
      <w:r w:rsidRPr="003632EC">
        <w:rPr>
          <w:rFonts w:ascii="Arial" w:eastAsia="Times New Roman" w:hAnsi="Arial" w:cs="Arial"/>
          <w:lang w:eastAsia="it-IT"/>
        </w:rPr>
        <w:t xml:space="preserve">di legalità stipulato tra la Prefettura di Napoli ed il Comune di Sorrento con atto Giuntale </w:t>
      </w:r>
      <w:proofErr w:type="spellStart"/>
      <w:r w:rsidRPr="003632EC">
        <w:rPr>
          <w:rFonts w:ascii="Arial" w:eastAsia="Times New Roman" w:hAnsi="Arial" w:cs="Arial"/>
          <w:lang w:eastAsia="it-IT"/>
        </w:rPr>
        <w:t>n°</w:t>
      </w:r>
      <w:proofErr w:type="spellEnd"/>
      <w:r w:rsidRPr="003632EC">
        <w:rPr>
          <w:rFonts w:ascii="Arial" w:eastAsia="Times New Roman" w:hAnsi="Arial" w:cs="Arial"/>
          <w:lang w:eastAsia="it-IT"/>
        </w:rPr>
        <w:t xml:space="preserve"> 65/2021, delle informazioni antimafia di cui agli artt. 84 e 91 del d.lgs. 6 </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 xml:space="preserve">settembre 2011, n. 159, a carico del cessionario e a riservarsi la facoltà di rifiutare le cessioni del credito effettuate a favore di cessionari per i quali la Prefettura fornisca informazioni antimafia di tenore </w:t>
      </w:r>
      <w:proofErr w:type="spellStart"/>
      <w:r w:rsidRPr="003632EC">
        <w:rPr>
          <w:rFonts w:ascii="Arial" w:eastAsia="Times New Roman" w:hAnsi="Arial" w:cs="Arial"/>
          <w:lang w:eastAsia="it-IT"/>
        </w:rPr>
        <w:t>interdittivo</w:t>
      </w:r>
      <w:proofErr w:type="spellEnd"/>
      <w:r w:rsidRPr="003632EC">
        <w:rPr>
          <w:rFonts w:ascii="Arial" w:eastAsia="Times New Roman" w:hAnsi="Arial" w:cs="Arial"/>
          <w:lang w:eastAsia="it-IT"/>
        </w:rPr>
        <w:t>. Analoga disciplina deve essere prevista per tutti i soggetti, a qualsiasi titolo coinvolti nell'esecuzione delle opere, che stipuleranno una cessione dei crediti.</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9</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 xml:space="preserve">La sottoscritta impresa si impegna a procedere al distacco della manodopera, così come disciplinato dall'art. 30 del d. </w:t>
      </w:r>
      <w:proofErr w:type="spellStart"/>
      <w:r w:rsidRPr="003632EC">
        <w:rPr>
          <w:rFonts w:ascii="Arial" w:eastAsia="Times New Roman" w:hAnsi="Arial" w:cs="Arial"/>
          <w:lang w:eastAsia="it-IT"/>
        </w:rPr>
        <w:t>lgs</w:t>
      </w:r>
      <w:proofErr w:type="spellEnd"/>
      <w:r w:rsidRPr="003632EC">
        <w:rPr>
          <w:rFonts w:ascii="Arial" w:eastAsia="Times New Roman" w:hAnsi="Arial" w:cs="Arial"/>
          <w:lang w:eastAsia="it-IT"/>
        </w:rPr>
        <w:t>. 10 settembre 2003, n. 276, solo previa autorizzazione della Stazione appaltante all'ingresso in cantiere dei lavoratori distaccati; detta autorizzazione è subordinata esclusivamente alla preventiva acquisizione, da parte della Stazione appaltante medesima, delle informazioni antimafia di cui agli artt. 84 e 91 del d.lgs. 6 settembre 2011,159, sull'impresa distaccante. Analoga disciplina deve essere prevista per tutti quei soggetti, a qualsiasi titolo coinvolti nell'esecuzione delle opere, che si avvarranno della facoltà di distacco della manodopera.</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10</w:t>
      </w:r>
    </w:p>
    <w:p w:rsidR="003632EC" w:rsidRPr="003632EC"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Il contraente appaltatore s'impegna a dare comunicazione tempestiva alla Prefettura e all'Autorità giudiziaria di tentativi di concussione che si siano, in qualsiasi modo, manifestati nei confronti dell'imprenditore, degli organi sociali o dei dirigenti di impresa. Il predetto adempimento ha natura essenziale ai fini dell'esecuzione del contratto e il relativo inadempimento darà luogo alla risoluzione espressa del contratto stesso, ai sensi dell'art. 1456 del codice civile, ogni qualvolta nei confronti di pubblici amministratori che abbiano esercitato funzioni relative alla stipula ed esecuzione del contratto, sia stata disposta misura cautelare o sia intervenuto rinvio a giudizio per il delitto previsto dall'art.317 del c.p. ;</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11</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dichiara di conoscere e di accettare la Stazione appaltante s'impegna ad avvalersi della clausola risolutiva espressa, di cui all'art. 1456 c.c., ogni qualvolta nei confronti dell'imprenditore o dei componenti la compagine sociale, o dei dirigenti dell'impresa, sia stata disposta misura cautelare o sia intervenuto rinvio a giudizio per taluno dei delitti dì cui agli arti. 317 c.p., 318 c.p., 319 c.p., 319-bis c.p., 319-ter c.p., 319-quater c.p., 320 c.p., 321 c.p., 322 c.p., 322-bis c.p., 346-bis c.p., 353 c.p. e 353-bis c.p.;</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n.12</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 xml:space="preserve">La sottoscritta impresa dichiara di conoscere e di accettare la clausola risolutiva espressa che prevede la risoluzione immediata e automatica del contratto ovvero la revoca dell'autorizzazione al subappalto o al subcontratto nonché l'applicazione delle sanzioni amministrative pecuniarie di cui alla legge 136/2010 e successive modificazioni qualora sia effettuata una movimentazione finanziaria (in entrata o in uscita) senza avvalersi degli intermediari e dei conti dedicati di cui all'art. 3 della legge citata. La sottoscritta impresa dichiara di conoscere e accettare l'obbligo di effettuare gli incassi e i pagamenti, relativi </w:t>
      </w:r>
      <w:proofErr w:type="spellStart"/>
      <w:r w:rsidRPr="003632EC">
        <w:rPr>
          <w:rFonts w:ascii="Arial" w:eastAsia="Times New Roman" w:hAnsi="Arial" w:cs="Arial"/>
          <w:lang w:eastAsia="it-IT"/>
        </w:rPr>
        <w:t>aicontratti</w:t>
      </w:r>
      <w:proofErr w:type="spellEnd"/>
      <w:r w:rsidRPr="003632EC">
        <w:rPr>
          <w:rFonts w:ascii="Arial" w:eastAsia="Times New Roman" w:hAnsi="Arial" w:cs="Arial"/>
          <w:lang w:eastAsia="it-IT"/>
        </w:rPr>
        <w:t xml:space="preserve"> di cui al presente Protocollo, attraverso conti dedicati accesi presso un intermediario autorizzato tramite bonifico bancario o postale, ovvero con altri strumenti di pagamento idonei a consentire la piena tracciabilità delle operazioni, il cui mancato utilizzo costituisce causa di risoluzione del contratto; in caso di violazione di tale obbligo, senza giustificato motivo, sarà applicata una penale nella misura del 10% del valore di ogni singola movimentazione finanziaria cui la violazione si riferisce, traendo automaticamente l'importo dalle somme dovute in relazione alla prima erogazione utile.</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13</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dichiara di conoscere e accettare la clausola espressa che prevede la risoluzione immediata e automatica del contratto ovvero la revoca dell'autorizzazione dei contratto o sub-contratto in caso di grave e reiterato inadempimento delle disposizioni in materia</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di collocamento, igiene e sicurezza sul lavoro, anche con riguardo alla nomina del responsabile alla sicurezza e di tutela dei lavoratori in materia contrattuale e sindacale. A tal fine, si considera, in ogni caso, inadempimento grave:</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a) la violazione di norme che ha comportato il sequestro del luogo di lavoro, convalidato dall'Autorità Giudiziaria;</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lastRenderedPageBreak/>
        <w:t>b) l'inottemperanza alle prescrizioni imposte dagli organi ispettivi;</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c) l'impiego di personale della singola impresa non risultante dalle scritture o da altra documentazione obbligatoria in misura pari superiore al 15% del totale dei lavoratori occupati nel cantiere o nell'opificio.</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14</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si impegna a comunicare tempestivamente alla stazione appaltante ogni eventuale variazione dei dati riportati nei certificati camerali propri e delle loro imprese subappaltatrici/subcontraenti e, in particolare, ogni variazione intervenuta dopo la produzione del</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certificato stesso relativa ai soggetti di cui agli artt. 85 e 91, comma 4,del d.lgs. 6 settembre 2011, n. 159 da sottoporre a verifica antimafia. In caso di violazione si applicheranno le sanzioni previste dall’art. 14 del Protocollo.</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15</w:t>
      </w:r>
    </w:p>
    <w:p w:rsid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si impegna all'integrale rispetto di tutto quanto previsto nel Protocollo di Legalità sottoscritto fra la Prefettura e la Stazione appaltante e di essere pienamente consapevole e di accettare, il sistema sanzionatorio ivi previsto. Quanto sopra viene dichiarato con la consapevolezza che, in caso di dichiarazioni mendaci, si incorrerà nelle sanzioni previste dal codice penale e dalle leggi speciali in materia (art. 76, D.P.R. 28/12/2000, n. 445) in base alle quali, a seguito di controllo circa la non veridicità delle dichiarazioni sostitutive, qualora dovesse emergere la non veridicità del contenuto della dichiarazione, il dichiarante decade dai benefici eventualmente conseguenti al provvedimento emanato sulla base della dichiarazione non rispondente al vero.</w:t>
      </w:r>
    </w:p>
    <w:p w:rsidR="003632EC" w:rsidRDefault="003632EC" w:rsidP="003632EC">
      <w:pPr>
        <w:spacing w:after="0" w:line="240" w:lineRule="auto"/>
        <w:jc w:val="both"/>
        <w:rPr>
          <w:rFonts w:ascii="Arial" w:eastAsia="Times New Roman" w:hAnsi="Arial" w:cs="Arial"/>
          <w:lang w:eastAsia="it-IT"/>
        </w:rPr>
      </w:pPr>
    </w:p>
    <w:p w:rsidR="003632EC" w:rsidRDefault="003632EC" w:rsidP="003632EC">
      <w:pPr>
        <w:spacing w:after="0" w:line="240" w:lineRule="auto"/>
        <w:jc w:val="both"/>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p>
    <w:p w:rsidR="003632EC" w:rsidRDefault="009371E2" w:rsidP="003632EC">
      <w:pPr>
        <w:spacing w:after="0" w:line="240" w:lineRule="auto"/>
        <w:rPr>
          <w:rFonts w:ascii="Arial" w:eastAsia="Times New Roman" w:hAnsi="Arial" w:cs="Arial"/>
          <w:sz w:val="24"/>
          <w:szCs w:val="24"/>
          <w:lang w:eastAsia="it-IT"/>
        </w:rPr>
      </w:pPr>
      <w:r>
        <w:rPr>
          <w:rFonts w:ascii="Arial" w:eastAsia="Times New Roman" w:hAnsi="Arial" w:cs="Arial"/>
          <w:sz w:val="24"/>
          <w:szCs w:val="24"/>
          <w:lang w:eastAsia="it-IT"/>
        </w:rPr>
        <w:t>______________________________________</w:t>
      </w:r>
      <w:r w:rsidR="003632EC" w:rsidRPr="003632EC">
        <w:rPr>
          <w:rFonts w:ascii="Times New Roman" w:eastAsia="Times New Roman" w:hAnsi="Times New Roman" w:cs="Times New Roman"/>
          <w:sz w:val="24"/>
          <w:szCs w:val="24"/>
          <w:lang w:eastAsia="it-IT"/>
        </w:rPr>
        <w:br/>
      </w:r>
      <w:r w:rsidR="003632EC" w:rsidRPr="003632EC">
        <w:rPr>
          <w:rFonts w:ascii="Arial" w:eastAsia="Times New Roman" w:hAnsi="Arial" w:cs="Arial"/>
          <w:sz w:val="16"/>
          <w:szCs w:val="16"/>
          <w:lang w:eastAsia="it-IT"/>
        </w:rPr>
        <w:t>Data</w:t>
      </w:r>
      <w:r w:rsidR="003632EC" w:rsidRPr="003632EC">
        <w:rPr>
          <w:rFonts w:ascii="Times New Roman" w:eastAsia="Times New Roman" w:hAnsi="Times New Roman" w:cs="Times New Roman"/>
          <w:sz w:val="24"/>
          <w:szCs w:val="24"/>
          <w:lang w:eastAsia="it-IT"/>
        </w:rPr>
        <w:br/>
      </w:r>
    </w:p>
    <w:p w:rsidR="003632EC" w:rsidRDefault="003632EC" w:rsidP="003632EC">
      <w:pPr>
        <w:spacing w:after="0" w:line="240" w:lineRule="auto"/>
        <w:rPr>
          <w:rFonts w:ascii="Arial" w:eastAsia="Times New Roman" w:hAnsi="Arial" w:cs="Arial"/>
          <w:sz w:val="16"/>
          <w:szCs w:val="16"/>
          <w:lang w:eastAsia="it-IT"/>
        </w:rPr>
      </w:pPr>
      <w:r w:rsidRPr="003632EC">
        <w:rPr>
          <w:rFonts w:ascii="Arial" w:eastAsia="Times New Roman" w:hAnsi="Arial" w:cs="Arial"/>
          <w:sz w:val="24"/>
          <w:szCs w:val="24"/>
          <w:lang w:eastAsia="it-IT"/>
        </w:rPr>
        <w:t>______________________________________</w:t>
      </w:r>
      <w:r w:rsidRPr="003632EC">
        <w:rPr>
          <w:rFonts w:ascii="Times New Roman" w:eastAsia="Times New Roman" w:hAnsi="Times New Roman" w:cs="Times New Roman"/>
          <w:sz w:val="24"/>
          <w:szCs w:val="24"/>
          <w:lang w:eastAsia="it-IT"/>
        </w:rPr>
        <w:br/>
      </w:r>
      <w:r w:rsidRPr="003632EC">
        <w:rPr>
          <w:rFonts w:ascii="Arial" w:eastAsia="Times New Roman" w:hAnsi="Arial" w:cs="Arial"/>
          <w:sz w:val="16"/>
          <w:szCs w:val="16"/>
          <w:lang w:eastAsia="it-IT"/>
        </w:rPr>
        <w:t>Cognome e nome titolare o legale rappresentante</w:t>
      </w:r>
      <w:r w:rsidRPr="003632EC">
        <w:rPr>
          <w:rFonts w:ascii="Times New Roman" w:eastAsia="Times New Roman" w:hAnsi="Times New Roman" w:cs="Times New Roman"/>
          <w:sz w:val="24"/>
          <w:szCs w:val="24"/>
          <w:lang w:eastAsia="it-IT"/>
        </w:rPr>
        <w:br/>
      </w:r>
    </w:p>
    <w:p w:rsidR="003632EC" w:rsidRDefault="003632EC" w:rsidP="003632EC">
      <w:pPr>
        <w:spacing w:after="0" w:line="240" w:lineRule="auto"/>
        <w:rPr>
          <w:rFonts w:ascii="Arial" w:eastAsia="Times New Roman" w:hAnsi="Arial" w:cs="Arial"/>
          <w:sz w:val="16"/>
          <w:szCs w:val="16"/>
          <w:lang w:eastAsia="it-IT"/>
        </w:rPr>
      </w:pPr>
    </w:p>
    <w:p w:rsidR="003632EC" w:rsidRPr="003632EC" w:rsidRDefault="003632EC" w:rsidP="003632EC">
      <w:pPr>
        <w:spacing w:after="0" w:line="240" w:lineRule="auto"/>
        <w:rPr>
          <w:rFonts w:ascii="Arial" w:eastAsia="Times New Roman" w:hAnsi="Arial" w:cs="Arial"/>
          <w:b/>
          <w:sz w:val="16"/>
          <w:szCs w:val="16"/>
          <w:lang w:eastAsia="it-IT"/>
        </w:rPr>
      </w:pPr>
      <w:r w:rsidRPr="003632EC">
        <w:rPr>
          <w:rFonts w:ascii="Arial" w:eastAsia="Times New Roman" w:hAnsi="Arial" w:cs="Arial"/>
          <w:b/>
          <w:sz w:val="16"/>
          <w:szCs w:val="16"/>
          <w:lang w:eastAsia="it-IT"/>
        </w:rPr>
        <w:t>_________________________________________________________</w:t>
      </w:r>
    </w:p>
    <w:p w:rsidR="003632EC" w:rsidRDefault="003632EC" w:rsidP="003632EC">
      <w:pPr>
        <w:spacing w:after="0" w:line="240" w:lineRule="auto"/>
        <w:rPr>
          <w:rFonts w:ascii="Arial" w:eastAsia="Times New Roman" w:hAnsi="Arial" w:cs="Arial"/>
          <w:sz w:val="16"/>
          <w:szCs w:val="16"/>
          <w:lang w:eastAsia="it-IT"/>
        </w:rPr>
      </w:pPr>
      <w:r w:rsidRPr="003632EC">
        <w:rPr>
          <w:rFonts w:ascii="Arial" w:eastAsia="Times New Roman" w:hAnsi="Arial" w:cs="Arial"/>
          <w:sz w:val="16"/>
          <w:szCs w:val="16"/>
          <w:lang w:eastAsia="it-IT"/>
        </w:rPr>
        <w:t>Luogo e data di nascita</w:t>
      </w:r>
      <w:r w:rsidRPr="003632EC">
        <w:rPr>
          <w:rFonts w:ascii="Times New Roman" w:eastAsia="Times New Roman" w:hAnsi="Times New Roman" w:cs="Times New Roman"/>
          <w:sz w:val="24"/>
          <w:szCs w:val="24"/>
          <w:lang w:eastAsia="it-IT"/>
        </w:rPr>
        <w:br/>
      </w:r>
    </w:p>
    <w:p w:rsidR="003632EC" w:rsidRDefault="003632EC" w:rsidP="003632EC">
      <w:pPr>
        <w:spacing w:after="0" w:line="240" w:lineRule="auto"/>
        <w:rPr>
          <w:rFonts w:ascii="Arial" w:eastAsia="Times New Roman" w:hAnsi="Arial" w:cs="Arial"/>
          <w:sz w:val="16"/>
          <w:szCs w:val="16"/>
          <w:lang w:eastAsia="it-IT"/>
        </w:rPr>
      </w:pPr>
    </w:p>
    <w:p w:rsidR="003632EC" w:rsidRDefault="003632EC" w:rsidP="003632EC">
      <w:pPr>
        <w:spacing w:after="0" w:line="240" w:lineRule="auto"/>
        <w:rPr>
          <w:rFonts w:ascii="Arial" w:eastAsia="Times New Roman" w:hAnsi="Arial" w:cs="Arial"/>
          <w:sz w:val="16"/>
          <w:szCs w:val="16"/>
          <w:lang w:eastAsia="it-IT"/>
        </w:rPr>
      </w:pPr>
    </w:p>
    <w:p w:rsidR="003632EC" w:rsidRDefault="003632EC" w:rsidP="003632EC">
      <w:pPr>
        <w:spacing w:after="0" w:line="240" w:lineRule="auto"/>
        <w:rPr>
          <w:rFonts w:ascii="Arial" w:eastAsia="Times New Roman" w:hAnsi="Arial" w:cs="Arial"/>
          <w:sz w:val="16"/>
          <w:szCs w:val="16"/>
          <w:lang w:eastAsia="it-IT"/>
        </w:rPr>
      </w:pPr>
    </w:p>
    <w:p w:rsidR="003632EC" w:rsidRDefault="003632EC" w:rsidP="003632EC">
      <w:pPr>
        <w:spacing w:after="0" w:line="240" w:lineRule="auto"/>
        <w:rPr>
          <w:rFonts w:ascii="Arial" w:eastAsia="Times New Roman" w:hAnsi="Arial" w:cs="Arial"/>
          <w:sz w:val="16"/>
          <w:szCs w:val="16"/>
          <w:lang w:eastAsia="it-IT"/>
        </w:rPr>
      </w:pPr>
      <w:r>
        <w:rPr>
          <w:rFonts w:ascii="Arial" w:eastAsia="Times New Roman" w:hAnsi="Arial" w:cs="Arial"/>
          <w:sz w:val="16"/>
          <w:szCs w:val="16"/>
          <w:lang w:eastAsia="it-IT"/>
        </w:rPr>
        <w:t>_________________________________________________________</w:t>
      </w:r>
    </w:p>
    <w:p w:rsidR="003632EC" w:rsidRPr="003632EC" w:rsidRDefault="003632EC" w:rsidP="003632EC">
      <w:pPr>
        <w:spacing w:after="0" w:line="240" w:lineRule="auto"/>
        <w:rPr>
          <w:rFonts w:ascii="Times New Roman" w:eastAsia="Times New Roman" w:hAnsi="Times New Roman" w:cs="Times New Roman"/>
          <w:sz w:val="24"/>
          <w:szCs w:val="24"/>
          <w:lang w:eastAsia="it-IT"/>
        </w:rPr>
      </w:pPr>
      <w:r w:rsidRPr="003632EC">
        <w:rPr>
          <w:rFonts w:ascii="Arial" w:eastAsia="Times New Roman" w:hAnsi="Arial" w:cs="Arial"/>
          <w:sz w:val="16"/>
          <w:szCs w:val="16"/>
          <w:lang w:eastAsia="it-IT"/>
        </w:rPr>
        <w:t>Firma apposta digitalmente</w:t>
      </w:r>
    </w:p>
    <w:p w:rsidR="001116A0" w:rsidRDefault="009371E2" w:rsidP="003632EC"/>
    <w:sectPr w:rsidR="001116A0" w:rsidSect="003632EC">
      <w:pgSz w:w="11906" w:h="16838"/>
      <w:pgMar w:top="1417"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3632EC"/>
    <w:rsid w:val="003632EC"/>
    <w:rsid w:val="003E4425"/>
    <w:rsid w:val="00495E9C"/>
    <w:rsid w:val="0057327C"/>
    <w:rsid w:val="008F7FFD"/>
    <w:rsid w:val="009371E2"/>
    <w:rsid w:val="00AE229F"/>
    <w:rsid w:val="00AE621B"/>
    <w:rsid w:val="00DF25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7FF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5206342">
      <w:bodyDiv w:val="1"/>
      <w:marLeft w:val="0"/>
      <w:marRight w:val="0"/>
      <w:marTop w:val="0"/>
      <w:marBottom w:val="0"/>
      <w:divBdr>
        <w:top w:val="none" w:sz="0" w:space="0" w:color="auto"/>
        <w:left w:val="none" w:sz="0" w:space="0" w:color="auto"/>
        <w:bottom w:val="none" w:sz="0" w:space="0" w:color="auto"/>
        <w:right w:val="none" w:sz="0" w:space="0" w:color="auto"/>
      </w:divBdr>
      <w:divsChild>
        <w:div w:id="731855217">
          <w:marLeft w:val="0"/>
          <w:marRight w:val="0"/>
          <w:marTop w:val="0"/>
          <w:marBottom w:val="0"/>
          <w:divBdr>
            <w:top w:val="none" w:sz="0" w:space="0" w:color="auto"/>
            <w:left w:val="none" w:sz="0" w:space="0" w:color="auto"/>
            <w:bottom w:val="none" w:sz="0" w:space="0" w:color="auto"/>
            <w:right w:val="none" w:sz="0" w:space="0" w:color="auto"/>
          </w:divBdr>
          <w:divsChild>
            <w:div w:id="1405376766">
              <w:marLeft w:val="0"/>
              <w:marRight w:val="0"/>
              <w:marTop w:val="0"/>
              <w:marBottom w:val="0"/>
              <w:divBdr>
                <w:top w:val="none" w:sz="0" w:space="0" w:color="auto"/>
                <w:left w:val="none" w:sz="0" w:space="0" w:color="auto"/>
                <w:bottom w:val="none" w:sz="0" w:space="0" w:color="auto"/>
                <w:right w:val="none" w:sz="0" w:space="0" w:color="auto"/>
              </w:divBdr>
              <w:divsChild>
                <w:div w:id="17937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48308">
      <w:bodyDiv w:val="1"/>
      <w:marLeft w:val="0"/>
      <w:marRight w:val="0"/>
      <w:marTop w:val="0"/>
      <w:marBottom w:val="0"/>
      <w:divBdr>
        <w:top w:val="none" w:sz="0" w:space="0" w:color="auto"/>
        <w:left w:val="none" w:sz="0" w:space="0" w:color="auto"/>
        <w:bottom w:val="none" w:sz="0" w:space="0" w:color="auto"/>
        <w:right w:val="none" w:sz="0" w:space="0" w:color="auto"/>
      </w:divBdr>
      <w:divsChild>
        <w:div w:id="1756629007">
          <w:marLeft w:val="0"/>
          <w:marRight w:val="0"/>
          <w:marTop w:val="0"/>
          <w:marBottom w:val="0"/>
          <w:divBdr>
            <w:top w:val="none" w:sz="0" w:space="0" w:color="auto"/>
            <w:left w:val="none" w:sz="0" w:space="0" w:color="auto"/>
            <w:bottom w:val="none" w:sz="0" w:space="0" w:color="auto"/>
            <w:right w:val="none" w:sz="0" w:space="0" w:color="auto"/>
          </w:divBdr>
          <w:divsChild>
            <w:div w:id="1073351870">
              <w:marLeft w:val="0"/>
              <w:marRight w:val="0"/>
              <w:marTop w:val="0"/>
              <w:marBottom w:val="0"/>
              <w:divBdr>
                <w:top w:val="none" w:sz="0" w:space="0" w:color="auto"/>
                <w:left w:val="none" w:sz="0" w:space="0" w:color="auto"/>
                <w:bottom w:val="none" w:sz="0" w:space="0" w:color="auto"/>
                <w:right w:val="none" w:sz="0" w:space="0" w:color="auto"/>
              </w:divBdr>
              <w:divsChild>
                <w:div w:id="8455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46693">
      <w:bodyDiv w:val="1"/>
      <w:marLeft w:val="0"/>
      <w:marRight w:val="0"/>
      <w:marTop w:val="0"/>
      <w:marBottom w:val="0"/>
      <w:divBdr>
        <w:top w:val="none" w:sz="0" w:space="0" w:color="auto"/>
        <w:left w:val="none" w:sz="0" w:space="0" w:color="auto"/>
        <w:bottom w:val="none" w:sz="0" w:space="0" w:color="auto"/>
        <w:right w:val="none" w:sz="0" w:space="0" w:color="auto"/>
      </w:divBdr>
      <w:divsChild>
        <w:div w:id="872569701">
          <w:marLeft w:val="0"/>
          <w:marRight w:val="0"/>
          <w:marTop w:val="0"/>
          <w:marBottom w:val="0"/>
          <w:divBdr>
            <w:top w:val="none" w:sz="0" w:space="0" w:color="auto"/>
            <w:left w:val="none" w:sz="0" w:space="0" w:color="auto"/>
            <w:bottom w:val="none" w:sz="0" w:space="0" w:color="auto"/>
            <w:right w:val="none" w:sz="0" w:space="0" w:color="auto"/>
          </w:divBdr>
          <w:divsChild>
            <w:div w:id="119616900">
              <w:marLeft w:val="0"/>
              <w:marRight w:val="0"/>
              <w:marTop w:val="0"/>
              <w:marBottom w:val="0"/>
              <w:divBdr>
                <w:top w:val="none" w:sz="0" w:space="0" w:color="auto"/>
                <w:left w:val="none" w:sz="0" w:space="0" w:color="auto"/>
                <w:bottom w:val="none" w:sz="0" w:space="0" w:color="auto"/>
                <w:right w:val="none" w:sz="0" w:space="0" w:color="auto"/>
              </w:divBdr>
              <w:divsChild>
                <w:div w:id="14358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2034</Words>
  <Characters>11596</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1</cp:revision>
  <dcterms:created xsi:type="dcterms:W3CDTF">2022-05-23T12:23:00Z</dcterms:created>
  <dcterms:modified xsi:type="dcterms:W3CDTF">2022-05-23T12:41:00Z</dcterms:modified>
</cp:coreProperties>
</file>