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97" w:rsidRDefault="006A5997" w:rsidP="006A5997">
      <w:pPr>
        <w:jc w:val="center"/>
      </w:pPr>
      <w:r>
        <w:t>DIRIGENTE 1° DIPARTIMENTO</w:t>
      </w:r>
      <w:r w:rsidR="00F21F2E">
        <w:t xml:space="preserve"> - </w:t>
      </w:r>
      <w:r>
        <w:t xml:space="preserve">DOTT.SSA </w:t>
      </w:r>
      <w:r w:rsidR="001E1FE9">
        <w:t>M. C</w:t>
      </w:r>
      <w:r>
        <w:t>AIAZZO</w:t>
      </w:r>
    </w:p>
    <w:tbl>
      <w:tblPr>
        <w:tblW w:w="9443" w:type="dxa"/>
        <w:tblInd w:w="47" w:type="dxa"/>
        <w:tblCellMar>
          <w:left w:w="70" w:type="dxa"/>
          <w:right w:w="70" w:type="dxa"/>
        </w:tblCellMar>
        <w:tblLook w:val="0000" w:firstRow="0" w:lastRow="0" w:firstColumn="0" w:lastColumn="0" w:noHBand="0" w:noVBand="0"/>
      </w:tblPr>
      <w:tblGrid>
        <w:gridCol w:w="4985"/>
        <w:gridCol w:w="992"/>
        <w:gridCol w:w="1607"/>
        <w:gridCol w:w="1859"/>
      </w:tblGrid>
      <w:tr w:rsidR="00094933" w:rsidTr="00942B95">
        <w:trPr>
          <w:trHeight w:val="1156"/>
        </w:trPr>
        <w:tc>
          <w:tcPr>
            <w:tcW w:w="4985" w:type="dxa"/>
            <w:tcBorders>
              <w:top w:val="double" w:sz="6" w:space="0" w:color="auto"/>
              <w:left w:val="double" w:sz="6" w:space="0" w:color="auto"/>
              <w:bottom w:val="double" w:sz="6" w:space="0" w:color="auto"/>
              <w:right w:val="single" w:sz="4" w:space="0" w:color="auto"/>
            </w:tcBorders>
            <w:shd w:val="clear" w:color="auto" w:fill="auto"/>
            <w:noWrap/>
            <w:vAlign w:val="center"/>
          </w:tcPr>
          <w:p w:rsidR="00094933" w:rsidRDefault="00094933">
            <w:pPr>
              <w:jc w:val="center"/>
              <w:rPr>
                <w:b/>
                <w:bCs/>
              </w:rPr>
            </w:pPr>
            <w:r>
              <w:rPr>
                <w:b/>
                <w:bCs/>
              </w:rPr>
              <w:t>VALUTAZIONE PRESTAZIONI</w:t>
            </w:r>
          </w:p>
        </w:tc>
        <w:tc>
          <w:tcPr>
            <w:tcW w:w="992" w:type="dxa"/>
            <w:tcBorders>
              <w:top w:val="double" w:sz="6" w:space="0" w:color="auto"/>
              <w:left w:val="nil"/>
              <w:bottom w:val="double" w:sz="6" w:space="0" w:color="auto"/>
              <w:right w:val="single" w:sz="4" w:space="0" w:color="auto"/>
            </w:tcBorders>
            <w:shd w:val="clear" w:color="auto" w:fill="auto"/>
            <w:noWrap/>
            <w:vAlign w:val="center"/>
          </w:tcPr>
          <w:p w:rsidR="00094933" w:rsidRDefault="00094933">
            <w:pPr>
              <w:jc w:val="center"/>
              <w:rPr>
                <w:b/>
                <w:bCs/>
              </w:rPr>
            </w:pPr>
            <w:r>
              <w:rPr>
                <w:b/>
                <w:bCs/>
              </w:rPr>
              <w:t>PESO</w:t>
            </w:r>
          </w:p>
        </w:tc>
        <w:tc>
          <w:tcPr>
            <w:tcW w:w="1607" w:type="dxa"/>
            <w:tcBorders>
              <w:top w:val="double" w:sz="6" w:space="0" w:color="auto"/>
              <w:left w:val="nil"/>
              <w:bottom w:val="double" w:sz="6" w:space="0" w:color="auto"/>
              <w:right w:val="single" w:sz="4" w:space="0" w:color="auto"/>
            </w:tcBorders>
            <w:shd w:val="clear" w:color="auto" w:fill="auto"/>
            <w:noWrap/>
            <w:vAlign w:val="center"/>
          </w:tcPr>
          <w:p w:rsidR="00094933" w:rsidRDefault="00094933">
            <w:pPr>
              <w:jc w:val="center"/>
              <w:rPr>
                <w:b/>
                <w:bCs/>
              </w:rPr>
            </w:pPr>
            <w:r>
              <w:rPr>
                <w:b/>
                <w:bCs/>
              </w:rPr>
              <w:t>PUNTEGGIO</w:t>
            </w:r>
          </w:p>
        </w:tc>
        <w:tc>
          <w:tcPr>
            <w:tcW w:w="1859" w:type="dxa"/>
            <w:tcBorders>
              <w:top w:val="double" w:sz="6" w:space="0" w:color="auto"/>
              <w:left w:val="nil"/>
              <w:bottom w:val="double" w:sz="6" w:space="0" w:color="auto"/>
              <w:right w:val="double" w:sz="6" w:space="0" w:color="auto"/>
            </w:tcBorders>
            <w:shd w:val="clear" w:color="auto" w:fill="auto"/>
            <w:vAlign w:val="center"/>
          </w:tcPr>
          <w:p w:rsidR="00094933" w:rsidRDefault="00094933">
            <w:pPr>
              <w:jc w:val="center"/>
              <w:rPr>
                <w:b/>
                <w:bCs/>
              </w:rPr>
            </w:pPr>
            <w:r>
              <w:rPr>
                <w:b/>
                <w:bCs/>
              </w:rPr>
              <w:t>PUNTEGGIO PONDERATO</w:t>
            </w:r>
          </w:p>
        </w:tc>
      </w:tr>
      <w:tr w:rsidR="00094933"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094933" w:rsidRDefault="00094933">
            <w:r>
              <w:t>Obiettivo 1</w:t>
            </w:r>
          </w:p>
        </w:tc>
        <w:tc>
          <w:tcPr>
            <w:tcW w:w="992"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15</w:t>
            </w:r>
            <w:r w:rsidR="00142925">
              <w:t xml:space="preserve"> </w:t>
            </w:r>
            <w:r w:rsidR="00094933">
              <w:t>%</w:t>
            </w:r>
          </w:p>
        </w:tc>
        <w:tc>
          <w:tcPr>
            <w:tcW w:w="1607"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094933" w:rsidRDefault="005905CC">
            <w:pPr>
              <w:jc w:val="center"/>
            </w:pPr>
            <w:r>
              <w:t>15</w:t>
            </w:r>
          </w:p>
        </w:tc>
      </w:tr>
      <w:tr w:rsidR="00094933"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094933" w:rsidRDefault="00094933">
            <w:r>
              <w:t>Obiettivo 2</w:t>
            </w:r>
          </w:p>
        </w:tc>
        <w:tc>
          <w:tcPr>
            <w:tcW w:w="992"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15</w:t>
            </w:r>
            <w:r w:rsidR="00142925">
              <w:t xml:space="preserve"> %</w:t>
            </w:r>
          </w:p>
        </w:tc>
        <w:tc>
          <w:tcPr>
            <w:tcW w:w="1607"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094933" w:rsidRDefault="005905CC">
            <w:pPr>
              <w:jc w:val="center"/>
            </w:pPr>
            <w:r>
              <w:t>15</w:t>
            </w:r>
          </w:p>
        </w:tc>
      </w:tr>
      <w:tr w:rsidR="00094933"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094933" w:rsidRDefault="00094933">
            <w:r>
              <w:t>Obiettivo 3</w:t>
            </w:r>
          </w:p>
        </w:tc>
        <w:tc>
          <w:tcPr>
            <w:tcW w:w="992"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10</w:t>
            </w:r>
            <w:r w:rsidR="00142925">
              <w:t>%</w:t>
            </w:r>
          </w:p>
        </w:tc>
        <w:tc>
          <w:tcPr>
            <w:tcW w:w="1607"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094933" w:rsidRDefault="005905CC">
            <w:pPr>
              <w:jc w:val="center"/>
            </w:pPr>
            <w:r>
              <w:t>15</w:t>
            </w:r>
          </w:p>
        </w:tc>
      </w:tr>
      <w:tr w:rsidR="00094933"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094933" w:rsidRDefault="00942B95" w:rsidP="00942B95">
            <w:r w:rsidRPr="00942B95">
              <w:t xml:space="preserve">Obiettivo </w:t>
            </w:r>
            <w:r>
              <w:t>4</w:t>
            </w:r>
            <w:r w:rsidRPr="00942B95">
              <w:tab/>
            </w:r>
            <w:r w:rsidRPr="00942B95">
              <w:tab/>
            </w:r>
          </w:p>
        </w:tc>
        <w:tc>
          <w:tcPr>
            <w:tcW w:w="992"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5</w:t>
            </w:r>
            <w:r w:rsidR="00142925">
              <w:t>%</w:t>
            </w:r>
          </w:p>
        </w:tc>
        <w:tc>
          <w:tcPr>
            <w:tcW w:w="1607" w:type="dxa"/>
            <w:tcBorders>
              <w:top w:val="nil"/>
              <w:left w:val="nil"/>
              <w:bottom w:val="single" w:sz="4" w:space="0" w:color="auto"/>
              <w:right w:val="single" w:sz="4" w:space="0" w:color="auto"/>
            </w:tcBorders>
            <w:shd w:val="clear" w:color="auto" w:fill="auto"/>
            <w:noWrap/>
            <w:vAlign w:val="center"/>
          </w:tcPr>
          <w:p w:rsidR="00094933" w:rsidRDefault="006A5997">
            <w:pPr>
              <w:jc w:val="center"/>
            </w:pPr>
            <w:r>
              <w:t>100</w:t>
            </w:r>
          </w:p>
        </w:tc>
        <w:tc>
          <w:tcPr>
            <w:tcW w:w="1859" w:type="dxa"/>
            <w:tcBorders>
              <w:top w:val="nil"/>
              <w:left w:val="nil"/>
              <w:bottom w:val="nil"/>
              <w:right w:val="double" w:sz="6" w:space="0" w:color="auto"/>
            </w:tcBorders>
            <w:shd w:val="clear" w:color="auto" w:fill="auto"/>
            <w:noWrap/>
            <w:vAlign w:val="center"/>
          </w:tcPr>
          <w:p w:rsidR="00094933" w:rsidRDefault="005905CC">
            <w:pPr>
              <w:jc w:val="center"/>
            </w:pPr>
            <w:r>
              <w:t>5</w:t>
            </w:r>
          </w:p>
        </w:tc>
      </w:tr>
      <w:tr w:rsidR="00942B95"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Pr="00942B95" w:rsidRDefault="00942B95" w:rsidP="00942B95">
            <w:r>
              <w:t>Obiettivo 5</w:t>
            </w:r>
          </w:p>
        </w:tc>
        <w:tc>
          <w:tcPr>
            <w:tcW w:w="992" w:type="dxa"/>
            <w:tcBorders>
              <w:top w:val="nil"/>
              <w:left w:val="nil"/>
              <w:bottom w:val="single" w:sz="4" w:space="0" w:color="auto"/>
              <w:right w:val="single" w:sz="4" w:space="0" w:color="auto"/>
            </w:tcBorders>
            <w:shd w:val="clear" w:color="auto" w:fill="auto"/>
            <w:noWrap/>
            <w:vAlign w:val="center"/>
          </w:tcPr>
          <w:p w:rsidR="00942B95" w:rsidRDefault="006A5997">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6A5997">
            <w:pPr>
              <w:jc w:val="center"/>
            </w:pPr>
            <w:r>
              <w:t>100</w:t>
            </w:r>
          </w:p>
        </w:tc>
        <w:tc>
          <w:tcPr>
            <w:tcW w:w="1859" w:type="dxa"/>
            <w:tcBorders>
              <w:top w:val="nil"/>
              <w:left w:val="nil"/>
              <w:bottom w:val="nil"/>
              <w:right w:val="double" w:sz="6" w:space="0" w:color="auto"/>
            </w:tcBorders>
            <w:shd w:val="clear" w:color="auto" w:fill="auto"/>
            <w:noWrap/>
            <w:vAlign w:val="center"/>
          </w:tcPr>
          <w:p w:rsidR="00942B95" w:rsidRDefault="005905CC">
            <w:pPr>
              <w:jc w:val="center"/>
            </w:pPr>
            <w:r>
              <w:t>10</w:t>
            </w:r>
          </w:p>
        </w:tc>
      </w:tr>
      <w:tr w:rsidR="00942B95"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Pr="00942B95" w:rsidRDefault="00942B95" w:rsidP="00942B95">
            <w:r>
              <w:t>Obiettivo 6</w:t>
            </w:r>
          </w:p>
        </w:tc>
        <w:tc>
          <w:tcPr>
            <w:tcW w:w="992" w:type="dxa"/>
            <w:tcBorders>
              <w:top w:val="nil"/>
              <w:left w:val="nil"/>
              <w:bottom w:val="single" w:sz="4" w:space="0" w:color="auto"/>
              <w:right w:val="single" w:sz="4" w:space="0" w:color="auto"/>
            </w:tcBorders>
            <w:shd w:val="clear" w:color="auto" w:fill="auto"/>
            <w:noWrap/>
            <w:vAlign w:val="center"/>
          </w:tcPr>
          <w:p w:rsidR="00942B95" w:rsidRDefault="006A5997">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6A5997" w:rsidP="006A5997">
            <w:pPr>
              <w:jc w:val="center"/>
            </w:pPr>
            <w:r>
              <w:t>60</w:t>
            </w:r>
          </w:p>
        </w:tc>
        <w:tc>
          <w:tcPr>
            <w:tcW w:w="1859" w:type="dxa"/>
            <w:tcBorders>
              <w:top w:val="nil"/>
              <w:left w:val="nil"/>
              <w:bottom w:val="nil"/>
              <w:right w:val="double" w:sz="6" w:space="0" w:color="auto"/>
            </w:tcBorders>
            <w:shd w:val="clear" w:color="auto" w:fill="auto"/>
            <w:noWrap/>
            <w:vAlign w:val="center"/>
          </w:tcPr>
          <w:p w:rsidR="00942B95" w:rsidRDefault="00D55F21">
            <w:pPr>
              <w:jc w:val="center"/>
            </w:pPr>
            <w:r>
              <w:t>3</w:t>
            </w:r>
          </w:p>
        </w:tc>
      </w:tr>
      <w:tr w:rsidR="005905CC"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942B95">
            <w:r>
              <w:t>Obiettivo 7 trasversale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D55F21" w:rsidP="006A5997">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D55F21">
            <w:pPr>
              <w:jc w:val="center"/>
            </w:pPr>
            <w:r>
              <w:t>10</w:t>
            </w:r>
          </w:p>
        </w:tc>
      </w:tr>
      <w:tr w:rsidR="00942B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Pr="006A5997" w:rsidRDefault="006A5997" w:rsidP="006A5997">
            <w:pPr>
              <w:jc w:val="both"/>
              <w:rPr>
                <w:iCs/>
              </w:rPr>
            </w:pPr>
            <w:r>
              <w:rPr>
                <w:iCs/>
              </w:rPr>
              <w:t>Obiettivo legale</w:t>
            </w:r>
          </w:p>
        </w:tc>
        <w:tc>
          <w:tcPr>
            <w:tcW w:w="992" w:type="dxa"/>
            <w:tcBorders>
              <w:top w:val="nil"/>
              <w:left w:val="nil"/>
              <w:bottom w:val="single" w:sz="4" w:space="0" w:color="auto"/>
              <w:right w:val="single" w:sz="4" w:space="0" w:color="auto"/>
            </w:tcBorders>
            <w:shd w:val="clear" w:color="auto" w:fill="auto"/>
            <w:noWrap/>
            <w:vAlign w:val="center"/>
          </w:tcPr>
          <w:p w:rsidR="00942B95" w:rsidRDefault="006A5997">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E348D7">
            <w:pPr>
              <w:jc w:val="center"/>
            </w:pPr>
            <w:r>
              <w:t>0</w:t>
            </w:r>
          </w:p>
        </w:tc>
        <w:tc>
          <w:tcPr>
            <w:tcW w:w="1859" w:type="dxa"/>
            <w:tcBorders>
              <w:top w:val="nil"/>
              <w:left w:val="nil"/>
              <w:bottom w:val="nil"/>
              <w:right w:val="double" w:sz="6" w:space="0" w:color="auto"/>
            </w:tcBorders>
            <w:shd w:val="clear" w:color="auto" w:fill="auto"/>
            <w:noWrap/>
            <w:vAlign w:val="center"/>
          </w:tcPr>
          <w:p w:rsidR="00942B95" w:rsidRDefault="00942B95">
            <w:pPr>
              <w:jc w:val="center"/>
              <w:rPr>
                <w:b/>
                <w:bCs/>
                <w:sz w:val="28"/>
                <w:szCs w:val="28"/>
              </w:rPr>
            </w:pPr>
          </w:p>
        </w:tc>
      </w:tr>
      <w:tr w:rsidR="00942B95" w:rsidTr="008E1C95">
        <w:trPr>
          <w:trHeight w:val="1156"/>
        </w:trPr>
        <w:tc>
          <w:tcPr>
            <w:tcW w:w="4985" w:type="dxa"/>
            <w:tcBorders>
              <w:top w:val="nil"/>
              <w:left w:val="double" w:sz="6" w:space="0" w:color="auto"/>
              <w:bottom w:val="single" w:sz="4" w:space="0" w:color="auto"/>
              <w:right w:val="single" w:sz="4" w:space="0" w:color="auto"/>
            </w:tcBorders>
            <w:shd w:val="clear" w:color="auto" w:fill="C0C0C0"/>
            <w:vAlign w:val="center"/>
          </w:tcPr>
          <w:p w:rsidR="00942B95" w:rsidRDefault="00942B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942B95" w:rsidRDefault="00942B95">
            <w:pPr>
              <w:jc w:val="center"/>
            </w:pPr>
            <w:r>
              <w:t>100%</w:t>
            </w:r>
          </w:p>
        </w:tc>
        <w:tc>
          <w:tcPr>
            <w:tcW w:w="1607" w:type="dxa"/>
            <w:tcBorders>
              <w:top w:val="nil"/>
              <w:left w:val="nil"/>
              <w:bottom w:val="single" w:sz="4" w:space="0" w:color="auto"/>
              <w:right w:val="nil"/>
            </w:tcBorders>
            <w:shd w:val="clear" w:color="auto" w:fill="C0C0C0"/>
            <w:noWrap/>
            <w:vAlign w:val="center"/>
          </w:tcPr>
          <w:p w:rsidR="00942B95" w:rsidRDefault="00942B95" w:rsidP="00D55F21">
            <w:pPr>
              <w:jc w:val="center"/>
            </w:pPr>
            <w:r>
              <w:t> </w:t>
            </w:r>
            <w:r w:rsidR="00D55F21">
              <w:t>66</w:t>
            </w:r>
            <w:r w:rsidR="005905CC">
              <w:t>0</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center"/>
          </w:tcPr>
          <w:p w:rsidR="00942B95" w:rsidRDefault="001C2020">
            <w:pPr>
              <w:jc w:val="center"/>
            </w:pPr>
            <w:r>
              <w:t>73</w:t>
            </w:r>
          </w:p>
        </w:tc>
      </w:tr>
      <w:tr w:rsidR="00942B95"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
              <w:rPr>
                <w:b/>
                <w:bCs/>
              </w:rPr>
              <w:t>VALUTAZIONE 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512950">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942B95">
            <w:pPr>
              <w:jc w:val="center"/>
            </w:pPr>
            <w:r>
              <w:t> </w:t>
            </w:r>
          </w:p>
        </w:tc>
        <w:tc>
          <w:tcPr>
            <w:tcW w:w="1859" w:type="dxa"/>
            <w:tcBorders>
              <w:top w:val="nil"/>
              <w:left w:val="nil"/>
              <w:bottom w:val="single" w:sz="4" w:space="0" w:color="auto"/>
              <w:right w:val="double" w:sz="6" w:space="0" w:color="auto"/>
            </w:tcBorders>
            <w:shd w:val="clear" w:color="auto" w:fill="auto"/>
            <w:noWrap/>
            <w:vAlign w:val="center"/>
          </w:tcPr>
          <w:p w:rsidR="00942B95" w:rsidRDefault="00942B95">
            <w:pPr>
              <w:jc w:val="center"/>
            </w:pPr>
            <w:r>
              <w:t> </w:t>
            </w:r>
          </w:p>
        </w:tc>
      </w:tr>
      <w:tr w:rsidR="00942B95"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
              <w:t>Capacità di proporre soluzioni innovative</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512950">
            <w:pPr>
              <w:jc w:val="center"/>
            </w:pPr>
            <w:r>
              <w:t>25%</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5905CC">
            <w:pPr>
              <w:jc w:val="center"/>
            </w:pPr>
            <w:r>
              <w:t>2</w:t>
            </w:r>
            <w:r w:rsidR="00D04977">
              <w:t>0</w:t>
            </w:r>
          </w:p>
        </w:tc>
        <w:tc>
          <w:tcPr>
            <w:tcW w:w="1859" w:type="dxa"/>
            <w:tcBorders>
              <w:top w:val="nil"/>
              <w:left w:val="nil"/>
              <w:bottom w:val="single" w:sz="4" w:space="0" w:color="auto"/>
              <w:right w:val="double" w:sz="6" w:space="0" w:color="auto"/>
            </w:tcBorders>
            <w:shd w:val="clear" w:color="auto" w:fill="auto"/>
            <w:noWrap/>
            <w:vAlign w:val="center"/>
          </w:tcPr>
          <w:p w:rsidR="00942B95" w:rsidRDefault="00942B95">
            <w:pPr>
              <w:jc w:val="center"/>
            </w:pPr>
          </w:p>
        </w:tc>
      </w:tr>
      <w:tr w:rsidR="00942B95"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
              <w:t>Capacità di gestione delle risorse umane</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512950">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5905CC">
            <w:pPr>
              <w:jc w:val="center"/>
            </w:pPr>
            <w:r>
              <w:t>30</w:t>
            </w:r>
          </w:p>
        </w:tc>
        <w:tc>
          <w:tcPr>
            <w:tcW w:w="1859" w:type="dxa"/>
            <w:tcBorders>
              <w:top w:val="nil"/>
              <w:left w:val="nil"/>
              <w:bottom w:val="single" w:sz="4" w:space="0" w:color="auto"/>
              <w:right w:val="double" w:sz="6" w:space="0" w:color="auto"/>
            </w:tcBorders>
            <w:shd w:val="clear" w:color="auto" w:fill="auto"/>
            <w:noWrap/>
            <w:vAlign w:val="center"/>
          </w:tcPr>
          <w:p w:rsidR="00942B95" w:rsidRDefault="00942B95">
            <w:pPr>
              <w:jc w:val="center"/>
            </w:pPr>
          </w:p>
        </w:tc>
      </w:tr>
      <w:tr w:rsidR="00942B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903F3C">
            <w:r>
              <w:t>Capacità di relazione e integrazione funzionale</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903F3C">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5905CC">
            <w:pPr>
              <w:jc w:val="center"/>
            </w:pPr>
            <w:r>
              <w:t>20</w:t>
            </w:r>
          </w:p>
        </w:tc>
        <w:tc>
          <w:tcPr>
            <w:tcW w:w="1859" w:type="dxa"/>
            <w:tcBorders>
              <w:top w:val="nil"/>
              <w:left w:val="nil"/>
              <w:bottom w:val="single" w:sz="4" w:space="0" w:color="auto"/>
              <w:right w:val="double" w:sz="6" w:space="0" w:color="auto"/>
            </w:tcBorders>
            <w:shd w:val="clear" w:color="auto" w:fill="auto"/>
            <w:noWrap/>
            <w:vAlign w:val="center"/>
          </w:tcPr>
          <w:p w:rsidR="00942B95" w:rsidRDefault="00942B95">
            <w:pPr>
              <w:jc w:val="center"/>
            </w:pPr>
          </w:p>
        </w:tc>
      </w:tr>
      <w:tr w:rsidR="00942B95" w:rsidTr="00942B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A815C1">
            <w:r>
              <w:t>Capacità di soddisfare il cliente (interno e/o esterno)</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512950">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1E1FE9">
            <w:pPr>
              <w:jc w:val="center"/>
            </w:pPr>
            <w:r>
              <w:t>15</w:t>
            </w:r>
          </w:p>
        </w:tc>
        <w:tc>
          <w:tcPr>
            <w:tcW w:w="1859" w:type="dxa"/>
            <w:tcBorders>
              <w:top w:val="nil"/>
              <w:left w:val="nil"/>
              <w:bottom w:val="nil"/>
              <w:right w:val="double" w:sz="6" w:space="0" w:color="auto"/>
            </w:tcBorders>
            <w:shd w:val="clear" w:color="auto" w:fill="auto"/>
            <w:noWrap/>
            <w:vAlign w:val="center"/>
          </w:tcPr>
          <w:p w:rsidR="00942B95" w:rsidRDefault="00942B95">
            <w:pPr>
              <w:jc w:val="center"/>
            </w:pPr>
          </w:p>
        </w:tc>
      </w:tr>
      <w:tr w:rsidR="00942B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5905CC">
            <w:pPr>
              <w:jc w:val="both"/>
              <w:rPr>
                <w:i/>
                <w:iCs/>
              </w:rPr>
            </w:pPr>
            <w:r w:rsidRPr="00920592">
              <w:t xml:space="preserve">Capacità di valutare i collaboratori mediante </w:t>
            </w:r>
            <w:r>
              <w:t>una</w:t>
            </w:r>
            <w:r w:rsidRPr="00920592">
              <w:t xml:space="preserve"> differenziazione dei giudizi all’interno delle schede di valutazione</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1E1FE9">
            <w:pPr>
              <w:jc w:val="center"/>
            </w:pPr>
            <w:r>
              <w:t>7</w:t>
            </w:r>
          </w:p>
        </w:tc>
        <w:tc>
          <w:tcPr>
            <w:tcW w:w="1859" w:type="dxa"/>
            <w:tcBorders>
              <w:top w:val="nil"/>
              <w:left w:val="nil"/>
              <w:bottom w:val="nil"/>
              <w:right w:val="double" w:sz="6" w:space="0" w:color="auto"/>
            </w:tcBorders>
            <w:shd w:val="clear" w:color="auto" w:fill="auto"/>
            <w:noWrap/>
            <w:vAlign w:val="center"/>
          </w:tcPr>
          <w:p w:rsidR="00942B95" w:rsidRDefault="00942B95">
            <w:pPr>
              <w:jc w:val="center"/>
              <w:rPr>
                <w:b/>
                <w:bCs/>
                <w:sz w:val="28"/>
                <w:szCs w:val="28"/>
              </w:rPr>
            </w:pPr>
          </w:p>
        </w:tc>
      </w:tr>
      <w:tr w:rsidR="00942B95" w:rsidTr="008E1C95">
        <w:trPr>
          <w:trHeight w:val="710"/>
        </w:trPr>
        <w:tc>
          <w:tcPr>
            <w:tcW w:w="4985" w:type="dxa"/>
            <w:tcBorders>
              <w:top w:val="nil"/>
              <w:left w:val="double" w:sz="6" w:space="0" w:color="auto"/>
              <w:bottom w:val="single" w:sz="4" w:space="0" w:color="auto"/>
              <w:right w:val="single" w:sz="4" w:space="0" w:color="auto"/>
            </w:tcBorders>
            <w:shd w:val="clear" w:color="auto" w:fill="C0C0C0"/>
            <w:noWrap/>
            <w:vAlign w:val="center"/>
          </w:tcPr>
          <w:p w:rsidR="00942B95" w:rsidRDefault="00942B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942B95" w:rsidRDefault="00942B95">
            <w:pPr>
              <w:jc w:val="center"/>
            </w:pPr>
            <w:r>
              <w:t>100%</w:t>
            </w:r>
          </w:p>
        </w:tc>
        <w:tc>
          <w:tcPr>
            <w:tcW w:w="1607" w:type="dxa"/>
            <w:tcBorders>
              <w:top w:val="nil"/>
              <w:left w:val="nil"/>
              <w:bottom w:val="single" w:sz="4" w:space="0" w:color="auto"/>
              <w:right w:val="nil"/>
            </w:tcBorders>
            <w:shd w:val="clear" w:color="auto" w:fill="C0C0C0"/>
            <w:noWrap/>
            <w:vAlign w:val="center"/>
          </w:tcPr>
          <w:p w:rsidR="00942B95" w:rsidRDefault="00942B95" w:rsidP="00D04977">
            <w:pPr>
              <w:jc w:val="center"/>
            </w:pPr>
            <w:r>
              <w:t> </w:t>
            </w:r>
            <w:r w:rsidR="005905CC">
              <w:t>9</w:t>
            </w:r>
            <w:r w:rsidR="00D04977">
              <w:t>2</w:t>
            </w:r>
          </w:p>
        </w:tc>
        <w:tc>
          <w:tcPr>
            <w:tcW w:w="1859" w:type="dxa"/>
            <w:tcBorders>
              <w:top w:val="double" w:sz="6" w:space="0" w:color="auto"/>
              <w:left w:val="double" w:sz="6" w:space="0" w:color="auto"/>
              <w:bottom w:val="double" w:sz="6" w:space="0" w:color="auto"/>
              <w:right w:val="double" w:sz="6" w:space="0" w:color="auto"/>
            </w:tcBorders>
            <w:shd w:val="clear" w:color="auto" w:fill="C0C0C0"/>
            <w:vAlign w:val="center"/>
          </w:tcPr>
          <w:p w:rsidR="00942B95" w:rsidRDefault="00942B95">
            <w:pPr>
              <w:jc w:val="center"/>
            </w:pPr>
          </w:p>
        </w:tc>
      </w:tr>
      <w:tr w:rsidR="00942B95"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4818B2">
            <w:pPr>
              <w:pStyle w:val="Paragrafoelenco"/>
              <w:numPr>
                <w:ilvl w:val="0"/>
                <w:numId w:val="7"/>
              </w:numPr>
            </w:pPr>
            <w:r>
              <w:rPr>
                <w:b/>
                <w:bCs/>
              </w:rPr>
              <w:t>VALUTAZIONE COMPLESSIVA</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0362A6">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942B95">
            <w:pPr>
              <w:jc w:val="center"/>
            </w:pPr>
          </w:p>
        </w:tc>
        <w:tc>
          <w:tcPr>
            <w:tcW w:w="1859" w:type="dxa"/>
            <w:tcBorders>
              <w:top w:val="single" w:sz="4" w:space="0" w:color="auto"/>
              <w:left w:val="nil"/>
              <w:bottom w:val="single" w:sz="4" w:space="0" w:color="auto"/>
              <w:right w:val="double" w:sz="6" w:space="0" w:color="auto"/>
            </w:tcBorders>
            <w:shd w:val="clear" w:color="auto" w:fill="auto"/>
            <w:noWrap/>
            <w:vAlign w:val="center"/>
          </w:tcPr>
          <w:p w:rsidR="00942B95" w:rsidRDefault="00942B95">
            <w:pPr>
              <w:jc w:val="center"/>
            </w:pPr>
          </w:p>
        </w:tc>
      </w:tr>
      <w:tr w:rsidR="00942B95" w:rsidTr="00942B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4818B2">
            <w:pPr>
              <w:pStyle w:val="Paragrafoelenco"/>
              <w:numPr>
                <w:ilvl w:val="0"/>
                <w:numId w:val="7"/>
              </w:numPr>
            </w:pPr>
            <w:r>
              <w:t>PRESTAZIONI</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5B145D">
            <w:pPr>
              <w:jc w:val="center"/>
            </w:pPr>
            <w:r>
              <w:t>55%</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942B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942B95" w:rsidRDefault="001C2020">
            <w:pPr>
              <w:jc w:val="center"/>
            </w:pPr>
            <w:r>
              <w:t>40,15</w:t>
            </w:r>
          </w:p>
        </w:tc>
      </w:tr>
      <w:tr w:rsidR="00942B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777FBC">
            <w:pPr>
              <w:pStyle w:val="Paragrafoelenco"/>
              <w:numPr>
                <w:ilvl w:val="0"/>
                <w:numId w:val="7"/>
              </w:numPr>
            </w:pPr>
            <w:r>
              <w:t>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910AF5">
            <w:pPr>
              <w:jc w:val="center"/>
            </w:pPr>
            <w:r>
              <w:t>35%</w:t>
            </w:r>
          </w:p>
        </w:tc>
        <w:tc>
          <w:tcPr>
            <w:tcW w:w="1607" w:type="dxa"/>
            <w:tcBorders>
              <w:top w:val="nil"/>
              <w:left w:val="nil"/>
              <w:bottom w:val="single" w:sz="4" w:space="0" w:color="auto"/>
              <w:right w:val="single" w:sz="4" w:space="0" w:color="auto"/>
            </w:tcBorders>
            <w:shd w:val="clear" w:color="auto" w:fill="auto"/>
            <w:noWrap/>
            <w:vAlign w:val="center"/>
          </w:tcPr>
          <w:p w:rsidR="00942B95" w:rsidRDefault="00942B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942B95" w:rsidRDefault="001C2020" w:rsidP="00D04977">
            <w:pPr>
              <w:jc w:val="center"/>
            </w:pPr>
            <w:r>
              <w:t>3</w:t>
            </w:r>
            <w:r w:rsidR="00D04977">
              <w:t>2</w:t>
            </w:r>
            <w:r>
              <w:t>,</w:t>
            </w:r>
            <w:r w:rsidR="00D04977">
              <w:t>20</w:t>
            </w:r>
          </w:p>
        </w:tc>
      </w:tr>
      <w:tr w:rsidR="00942B95" w:rsidTr="008E1C95">
        <w:trPr>
          <w:trHeight w:val="532"/>
        </w:trPr>
        <w:tc>
          <w:tcPr>
            <w:tcW w:w="4985" w:type="dxa"/>
            <w:tcBorders>
              <w:top w:val="nil"/>
              <w:left w:val="double" w:sz="6" w:space="0" w:color="auto"/>
              <w:bottom w:val="single" w:sz="4" w:space="0" w:color="auto"/>
              <w:right w:val="single" w:sz="4" w:space="0" w:color="auto"/>
            </w:tcBorders>
            <w:shd w:val="clear" w:color="auto" w:fill="auto"/>
            <w:noWrap/>
            <w:vAlign w:val="center"/>
          </w:tcPr>
          <w:p w:rsidR="00942B95" w:rsidRDefault="00942B95" w:rsidP="00516D5A">
            <w:pPr>
              <w:jc w:val="right"/>
              <w:rPr>
                <w:i/>
                <w:iCs/>
              </w:rPr>
            </w:pPr>
            <w:r>
              <w:t xml:space="preserve">CONTRIBUTO ALLA PERFORMANCE ORGANIZZATIVA </w:t>
            </w:r>
          </w:p>
        </w:tc>
        <w:tc>
          <w:tcPr>
            <w:tcW w:w="992" w:type="dxa"/>
            <w:tcBorders>
              <w:top w:val="nil"/>
              <w:left w:val="nil"/>
              <w:bottom w:val="single" w:sz="4" w:space="0" w:color="auto"/>
              <w:right w:val="single" w:sz="4" w:space="0" w:color="auto"/>
            </w:tcBorders>
            <w:shd w:val="clear" w:color="auto" w:fill="auto"/>
            <w:noWrap/>
            <w:vAlign w:val="center"/>
          </w:tcPr>
          <w:p w:rsidR="00942B95" w:rsidRDefault="00942B95" w:rsidP="00516D5A">
            <w:pPr>
              <w:jc w:val="center"/>
            </w:pPr>
            <w:r>
              <w:t>10%</w:t>
            </w:r>
          </w:p>
        </w:tc>
        <w:tc>
          <w:tcPr>
            <w:tcW w:w="1607" w:type="dxa"/>
            <w:tcBorders>
              <w:top w:val="nil"/>
              <w:left w:val="nil"/>
              <w:bottom w:val="single" w:sz="4" w:space="0" w:color="auto"/>
              <w:right w:val="single" w:sz="4" w:space="0" w:color="auto"/>
            </w:tcBorders>
            <w:shd w:val="clear" w:color="auto" w:fill="auto"/>
            <w:noWrap/>
            <w:vAlign w:val="bottom"/>
          </w:tcPr>
          <w:p w:rsidR="00942B95" w:rsidRDefault="00942B95" w:rsidP="00516D5A">
            <w:pPr>
              <w:jc w:val="center"/>
            </w:pPr>
          </w:p>
        </w:tc>
        <w:tc>
          <w:tcPr>
            <w:tcW w:w="1859" w:type="dxa"/>
            <w:tcBorders>
              <w:top w:val="nil"/>
              <w:left w:val="nil"/>
              <w:bottom w:val="nil"/>
              <w:right w:val="double" w:sz="6" w:space="0" w:color="auto"/>
            </w:tcBorders>
            <w:shd w:val="clear" w:color="auto" w:fill="auto"/>
            <w:noWrap/>
            <w:vAlign w:val="center"/>
          </w:tcPr>
          <w:p w:rsidR="00942B95" w:rsidRDefault="00D04977" w:rsidP="00D04977">
            <w:pPr>
              <w:jc w:val="center"/>
              <w:rPr>
                <w:b/>
                <w:bCs/>
                <w:sz w:val="32"/>
                <w:szCs w:val="32"/>
              </w:rPr>
            </w:pPr>
            <w:r>
              <w:rPr>
                <w:b/>
                <w:bCs/>
                <w:sz w:val="32"/>
                <w:szCs w:val="32"/>
              </w:rPr>
              <w:t>7,32</w:t>
            </w:r>
          </w:p>
        </w:tc>
      </w:tr>
      <w:tr w:rsidR="00942B95" w:rsidTr="00942B95">
        <w:trPr>
          <w:trHeight w:val="532"/>
        </w:trPr>
        <w:tc>
          <w:tcPr>
            <w:tcW w:w="4985" w:type="dxa"/>
            <w:tcBorders>
              <w:top w:val="nil"/>
              <w:left w:val="double" w:sz="6" w:space="0" w:color="auto"/>
              <w:bottom w:val="double" w:sz="6" w:space="0" w:color="auto"/>
              <w:right w:val="single" w:sz="4" w:space="0" w:color="auto"/>
            </w:tcBorders>
            <w:shd w:val="clear" w:color="auto" w:fill="C0C0C0"/>
            <w:noWrap/>
            <w:vAlign w:val="center"/>
          </w:tcPr>
          <w:p w:rsidR="00942B95" w:rsidRDefault="00942B95" w:rsidP="00516D5A">
            <w:pPr>
              <w:jc w:val="right"/>
              <w:rPr>
                <w:i/>
                <w:iCs/>
              </w:rPr>
            </w:pPr>
            <w:r>
              <w:rPr>
                <w:i/>
                <w:iCs/>
              </w:rPr>
              <w:t>totale</w:t>
            </w:r>
          </w:p>
        </w:tc>
        <w:tc>
          <w:tcPr>
            <w:tcW w:w="992" w:type="dxa"/>
            <w:tcBorders>
              <w:top w:val="nil"/>
              <w:left w:val="nil"/>
              <w:bottom w:val="double" w:sz="6" w:space="0" w:color="auto"/>
              <w:right w:val="single" w:sz="4" w:space="0" w:color="auto"/>
            </w:tcBorders>
            <w:shd w:val="clear" w:color="auto" w:fill="C0C0C0"/>
            <w:noWrap/>
            <w:vAlign w:val="center"/>
          </w:tcPr>
          <w:p w:rsidR="00942B95" w:rsidRDefault="00942B95" w:rsidP="00516D5A">
            <w:pPr>
              <w:jc w:val="center"/>
            </w:pPr>
            <w:r>
              <w:t>100%</w:t>
            </w:r>
          </w:p>
        </w:tc>
        <w:tc>
          <w:tcPr>
            <w:tcW w:w="1607" w:type="dxa"/>
            <w:tcBorders>
              <w:top w:val="nil"/>
              <w:left w:val="nil"/>
              <w:bottom w:val="double" w:sz="6" w:space="0" w:color="auto"/>
              <w:right w:val="nil"/>
            </w:tcBorders>
            <w:shd w:val="clear" w:color="auto" w:fill="C0C0C0"/>
            <w:noWrap/>
            <w:vAlign w:val="bottom"/>
          </w:tcPr>
          <w:p w:rsidR="00942B95" w:rsidRDefault="00942B95" w:rsidP="00516D5A">
            <w:pPr>
              <w:jc w:val="center"/>
            </w:pPr>
            <w:r>
              <w:t> </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942B95" w:rsidRDefault="00D04977" w:rsidP="00D04977">
            <w:pPr>
              <w:jc w:val="center"/>
              <w:rPr>
                <w:b/>
                <w:bCs/>
                <w:sz w:val="32"/>
                <w:szCs w:val="32"/>
              </w:rPr>
            </w:pPr>
            <w:r>
              <w:rPr>
                <w:b/>
                <w:bCs/>
                <w:sz w:val="32"/>
                <w:szCs w:val="32"/>
              </w:rPr>
              <w:t>79</w:t>
            </w:r>
            <w:r w:rsidR="001C2020">
              <w:rPr>
                <w:b/>
                <w:bCs/>
                <w:sz w:val="32"/>
                <w:szCs w:val="32"/>
              </w:rPr>
              <w:t>,</w:t>
            </w:r>
            <w:r>
              <w:rPr>
                <w:b/>
                <w:bCs/>
                <w:sz w:val="32"/>
                <w:szCs w:val="32"/>
              </w:rPr>
              <w:t>67</w:t>
            </w:r>
          </w:p>
        </w:tc>
      </w:tr>
    </w:tbl>
    <w:p w:rsidR="000B48DB" w:rsidRDefault="000B48DB" w:rsidP="000B48DB">
      <w:pPr>
        <w:spacing w:line="360" w:lineRule="auto"/>
        <w:jc w:val="both"/>
        <w:rPr>
          <w:sz w:val="26"/>
          <w:szCs w:val="26"/>
        </w:rPr>
      </w:pPr>
    </w:p>
    <w:p w:rsidR="00E348D7" w:rsidRDefault="00E348D7" w:rsidP="00E348D7">
      <w:pPr>
        <w:jc w:val="center"/>
      </w:pPr>
      <w:r>
        <w:lastRenderedPageBreak/>
        <w:t>DIRIGENTE 2° DIPARTIMENTO - DOTT.SSA R. RUSSO</w:t>
      </w:r>
    </w:p>
    <w:tbl>
      <w:tblPr>
        <w:tblW w:w="9443" w:type="dxa"/>
        <w:tblInd w:w="47" w:type="dxa"/>
        <w:tblCellMar>
          <w:left w:w="70" w:type="dxa"/>
          <w:right w:w="70" w:type="dxa"/>
        </w:tblCellMar>
        <w:tblLook w:val="0000" w:firstRow="0" w:lastRow="0" w:firstColumn="0" w:lastColumn="0" w:noHBand="0" w:noVBand="0"/>
      </w:tblPr>
      <w:tblGrid>
        <w:gridCol w:w="4985"/>
        <w:gridCol w:w="992"/>
        <w:gridCol w:w="1607"/>
        <w:gridCol w:w="1859"/>
      </w:tblGrid>
      <w:tr w:rsidR="00E348D7" w:rsidTr="008E1C95">
        <w:trPr>
          <w:trHeight w:val="1156"/>
        </w:trPr>
        <w:tc>
          <w:tcPr>
            <w:tcW w:w="4985" w:type="dxa"/>
            <w:tcBorders>
              <w:top w:val="double" w:sz="6" w:space="0" w:color="auto"/>
              <w:left w:val="double" w:sz="6" w:space="0" w:color="auto"/>
              <w:bottom w:val="double" w:sz="6" w:space="0" w:color="auto"/>
              <w:right w:val="single" w:sz="4" w:space="0" w:color="auto"/>
            </w:tcBorders>
            <w:shd w:val="clear" w:color="auto" w:fill="auto"/>
            <w:noWrap/>
            <w:vAlign w:val="center"/>
          </w:tcPr>
          <w:p w:rsidR="00E348D7" w:rsidRDefault="00E348D7" w:rsidP="008E1C95">
            <w:pPr>
              <w:jc w:val="center"/>
              <w:rPr>
                <w:b/>
                <w:bCs/>
              </w:rPr>
            </w:pPr>
            <w:r>
              <w:rPr>
                <w:b/>
                <w:bCs/>
              </w:rPr>
              <w:t>VALUTAZIONE PRESTAZIONI</w:t>
            </w:r>
          </w:p>
        </w:tc>
        <w:tc>
          <w:tcPr>
            <w:tcW w:w="992" w:type="dxa"/>
            <w:tcBorders>
              <w:top w:val="double" w:sz="6" w:space="0" w:color="auto"/>
              <w:left w:val="nil"/>
              <w:bottom w:val="double" w:sz="6" w:space="0" w:color="auto"/>
              <w:right w:val="single" w:sz="4" w:space="0" w:color="auto"/>
            </w:tcBorders>
            <w:shd w:val="clear" w:color="auto" w:fill="auto"/>
            <w:noWrap/>
            <w:vAlign w:val="center"/>
          </w:tcPr>
          <w:p w:rsidR="00E348D7" w:rsidRDefault="00E348D7" w:rsidP="008E1C95">
            <w:pPr>
              <w:jc w:val="center"/>
              <w:rPr>
                <w:b/>
                <w:bCs/>
              </w:rPr>
            </w:pPr>
            <w:r>
              <w:rPr>
                <w:b/>
                <w:bCs/>
              </w:rPr>
              <w:t>PESO</w:t>
            </w:r>
          </w:p>
        </w:tc>
        <w:tc>
          <w:tcPr>
            <w:tcW w:w="1607" w:type="dxa"/>
            <w:tcBorders>
              <w:top w:val="double" w:sz="6" w:space="0" w:color="auto"/>
              <w:left w:val="nil"/>
              <w:bottom w:val="double" w:sz="6" w:space="0" w:color="auto"/>
              <w:right w:val="single" w:sz="4" w:space="0" w:color="auto"/>
            </w:tcBorders>
            <w:shd w:val="clear" w:color="auto" w:fill="auto"/>
            <w:noWrap/>
            <w:vAlign w:val="center"/>
          </w:tcPr>
          <w:p w:rsidR="00E348D7" w:rsidRDefault="00E348D7" w:rsidP="008E1C95">
            <w:pPr>
              <w:jc w:val="center"/>
              <w:rPr>
                <w:b/>
                <w:bCs/>
              </w:rPr>
            </w:pPr>
            <w:r>
              <w:rPr>
                <w:b/>
                <w:bCs/>
              </w:rPr>
              <w:t>PUNTEGGIO</w:t>
            </w:r>
          </w:p>
        </w:tc>
        <w:tc>
          <w:tcPr>
            <w:tcW w:w="1859" w:type="dxa"/>
            <w:tcBorders>
              <w:top w:val="double" w:sz="6" w:space="0" w:color="auto"/>
              <w:left w:val="nil"/>
              <w:bottom w:val="double" w:sz="6" w:space="0" w:color="auto"/>
              <w:right w:val="double" w:sz="6" w:space="0" w:color="auto"/>
            </w:tcBorders>
            <w:shd w:val="clear" w:color="auto" w:fill="auto"/>
            <w:vAlign w:val="center"/>
          </w:tcPr>
          <w:p w:rsidR="00E348D7" w:rsidRDefault="00E348D7" w:rsidP="008E1C95">
            <w:pPr>
              <w:jc w:val="center"/>
              <w:rPr>
                <w:b/>
                <w:bCs/>
              </w:rPr>
            </w:pPr>
            <w:r>
              <w:rPr>
                <w:b/>
                <w:bCs/>
              </w:rPr>
              <w:t>PUNTEGGIO PONDERATO</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Obiettivo 1</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5 %</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5905CC" w:rsidP="008E1C95">
            <w:pPr>
              <w:jc w:val="center"/>
            </w:pPr>
            <w:r>
              <w:t>5</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Obiettivo 2</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5 %</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5905CC" w:rsidP="008E1C95">
            <w:pPr>
              <w:jc w:val="center"/>
            </w:pPr>
            <w:r>
              <w:t>5</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Obiettivo 3</w:t>
            </w:r>
          </w:p>
        </w:tc>
        <w:tc>
          <w:tcPr>
            <w:tcW w:w="992" w:type="dxa"/>
            <w:tcBorders>
              <w:top w:val="nil"/>
              <w:left w:val="nil"/>
              <w:bottom w:val="single" w:sz="4" w:space="0" w:color="auto"/>
              <w:right w:val="single" w:sz="4" w:space="0" w:color="auto"/>
            </w:tcBorders>
            <w:shd w:val="clear" w:color="auto" w:fill="auto"/>
            <w:noWrap/>
            <w:vAlign w:val="center"/>
          </w:tcPr>
          <w:p w:rsidR="00E348D7" w:rsidRDefault="005905CC" w:rsidP="008E1C95">
            <w:pPr>
              <w:jc w:val="center"/>
            </w:pPr>
            <w:r>
              <w:t>5</w:t>
            </w:r>
            <w:r w:rsidR="00E348D7">
              <w:t>%</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5905CC" w:rsidP="008E1C95">
            <w:pPr>
              <w:jc w:val="center"/>
            </w:pPr>
            <w:r>
              <w:t>5</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rsidRPr="00942B95">
              <w:t xml:space="preserve">Obiettivo </w:t>
            </w:r>
            <w:r>
              <w:t>4</w:t>
            </w:r>
            <w:r w:rsidRPr="00942B95">
              <w:tab/>
            </w:r>
            <w:r w:rsidRPr="00942B95">
              <w:tab/>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E348D7" w:rsidRDefault="005905CC" w:rsidP="008E1C95">
            <w:pPr>
              <w:jc w:val="center"/>
            </w:pPr>
            <w:r>
              <w:t>5</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Pr="00942B95" w:rsidRDefault="00E348D7" w:rsidP="002F689E">
            <w:r>
              <w:t>Obiettivo 5</w:t>
            </w:r>
            <w:r w:rsidR="005905CC">
              <w:t xml:space="preserve"> </w:t>
            </w:r>
          </w:p>
        </w:tc>
        <w:tc>
          <w:tcPr>
            <w:tcW w:w="992" w:type="dxa"/>
            <w:tcBorders>
              <w:top w:val="nil"/>
              <w:left w:val="nil"/>
              <w:bottom w:val="single" w:sz="4" w:space="0" w:color="auto"/>
              <w:right w:val="single" w:sz="4" w:space="0" w:color="auto"/>
            </w:tcBorders>
            <w:shd w:val="clear" w:color="auto" w:fill="auto"/>
            <w:noWrap/>
            <w:vAlign w:val="center"/>
          </w:tcPr>
          <w:p w:rsidR="00E348D7" w:rsidRDefault="005905CC" w:rsidP="008E1C95">
            <w:pPr>
              <w:jc w:val="center"/>
            </w:pPr>
            <w:r>
              <w:t>5</w:t>
            </w:r>
            <w:r w:rsidR="00E348D7">
              <w:t>%</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E348D7" w:rsidRDefault="005905CC" w:rsidP="008E1C95">
            <w:pPr>
              <w:jc w:val="center"/>
            </w:pPr>
            <w:r>
              <w:t>5</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Pr="00942B95" w:rsidRDefault="00E348D7" w:rsidP="002F689E">
            <w:r>
              <w:t xml:space="preserve">Obiettivo </w:t>
            </w:r>
            <w:r w:rsidR="002F689E">
              <w:t>6</w:t>
            </w:r>
            <w:r w:rsidR="005905CC">
              <w:t xml:space="preserve"> </w:t>
            </w:r>
          </w:p>
        </w:tc>
        <w:tc>
          <w:tcPr>
            <w:tcW w:w="992" w:type="dxa"/>
            <w:tcBorders>
              <w:top w:val="nil"/>
              <w:left w:val="nil"/>
              <w:bottom w:val="single" w:sz="4" w:space="0" w:color="auto"/>
              <w:right w:val="single" w:sz="4" w:space="0" w:color="auto"/>
            </w:tcBorders>
            <w:shd w:val="clear" w:color="auto" w:fill="auto"/>
            <w:noWrap/>
            <w:vAlign w:val="center"/>
          </w:tcPr>
          <w:p w:rsidR="00E348D7" w:rsidRDefault="005905CC" w:rsidP="008E1C95">
            <w:pPr>
              <w:jc w:val="center"/>
            </w:pPr>
            <w:r>
              <w:t>10</w:t>
            </w:r>
            <w:r w:rsidR="00E348D7">
              <w:t>%</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E348D7"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2F689E">
            <w:r w:rsidRPr="005905CC">
              <w:t>Obiettivo</w:t>
            </w:r>
            <w:r>
              <w:t xml:space="preserve"> </w:t>
            </w:r>
            <w:r w:rsidR="002F689E">
              <w:t>7</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2F689E">
            <w:pPr>
              <w:jc w:val="center"/>
            </w:pPr>
            <w:r>
              <w:t>1</w:t>
            </w:r>
            <w:r w:rsidR="002F689E">
              <w:t>5</w:t>
            </w:r>
            <w:r>
              <w:t>%</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2F689E">
            <w:pPr>
              <w:jc w:val="center"/>
            </w:pPr>
            <w:r>
              <w:t>1</w:t>
            </w:r>
            <w:r w:rsidR="002F689E">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2F689E">
            <w:r w:rsidRPr="005905CC">
              <w:t xml:space="preserve">Obiettivo </w:t>
            </w:r>
            <w:r w:rsidR="002F689E">
              <w:t xml:space="preserve">8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2F689E" w:rsidP="002F689E">
            <w:pPr>
              <w:jc w:val="center"/>
            </w:pPr>
            <w:r>
              <w:t>5</w:t>
            </w:r>
            <w:r w:rsidR="005905CC">
              <w:t>%</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2F689E"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2F689E">
            <w:r w:rsidRPr="005905CC">
              <w:t xml:space="preserve">Obiettivo </w:t>
            </w:r>
            <w:r w:rsidR="002F689E">
              <w:t>9</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2F689E" w:rsidP="008E1C95">
            <w:pPr>
              <w:jc w:val="center"/>
            </w:pPr>
            <w:r>
              <w:t>5</w:t>
            </w:r>
          </w:p>
        </w:tc>
      </w:tr>
      <w:tr w:rsidR="002F689E"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2F689E" w:rsidRPr="005905CC" w:rsidRDefault="002F689E" w:rsidP="002F689E">
            <w:r>
              <w:t>Obiettivo trasversale</w:t>
            </w:r>
          </w:p>
        </w:tc>
        <w:tc>
          <w:tcPr>
            <w:tcW w:w="992" w:type="dxa"/>
            <w:tcBorders>
              <w:top w:val="nil"/>
              <w:left w:val="nil"/>
              <w:bottom w:val="single" w:sz="4" w:space="0" w:color="auto"/>
              <w:right w:val="single" w:sz="4" w:space="0" w:color="auto"/>
            </w:tcBorders>
            <w:shd w:val="clear" w:color="auto" w:fill="auto"/>
            <w:noWrap/>
            <w:vAlign w:val="center"/>
          </w:tcPr>
          <w:p w:rsidR="002F689E" w:rsidRDefault="002F689E"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2F689E" w:rsidRDefault="002F689E"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2F689E" w:rsidRDefault="002F689E" w:rsidP="008E1C95">
            <w:pPr>
              <w:jc w:val="center"/>
            </w:pPr>
            <w:r>
              <w:t>10</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Pr="006A5997" w:rsidRDefault="00E348D7" w:rsidP="008E1C95">
            <w:pPr>
              <w:jc w:val="both"/>
              <w:rPr>
                <w:iCs/>
              </w:rPr>
            </w:pPr>
            <w:r>
              <w:rPr>
                <w:iCs/>
              </w:rPr>
              <w:t>Obiettivo legale</w:t>
            </w:r>
            <w:r w:rsidR="005905CC">
              <w:rPr>
                <w:iCs/>
              </w:rPr>
              <w:t xml:space="preserve"> (8)</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0</w:t>
            </w:r>
          </w:p>
        </w:tc>
        <w:tc>
          <w:tcPr>
            <w:tcW w:w="1859" w:type="dxa"/>
            <w:tcBorders>
              <w:top w:val="nil"/>
              <w:left w:val="nil"/>
              <w:bottom w:val="nil"/>
              <w:right w:val="double" w:sz="6" w:space="0" w:color="auto"/>
            </w:tcBorders>
            <w:shd w:val="clear" w:color="auto" w:fill="auto"/>
            <w:noWrap/>
            <w:vAlign w:val="center"/>
          </w:tcPr>
          <w:p w:rsidR="00E348D7" w:rsidRDefault="00E348D7" w:rsidP="008E1C95">
            <w:pPr>
              <w:jc w:val="center"/>
              <w:rPr>
                <w:b/>
                <w:bCs/>
                <w:sz w:val="28"/>
                <w:szCs w:val="28"/>
              </w:rPr>
            </w:pPr>
          </w:p>
        </w:tc>
      </w:tr>
      <w:tr w:rsidR="00E348D7" w:rsidTr="008E1C95">
        <w:trPr>
          <w:trHeight w:val="1156"/>
        </w:trPr>
        <w:tc>
          <w:tcPr>
            <w:tcW w:w="4985" w:type="dxa"/>
            <w:tcBorders>
              <w:top w:val="nil"/>
              <w:left w:val="double" w:sz="6" w:space="0" w:color="auto"/>
              <w:bottom w:val="single" w:sz="4" w:space="0" w:color="auto"/>
              <w:right w:val="single" w:sz="4" w:space="0" w:color="auto"/>
            </w:tcBorders>
            <w:shd w:val="clear" w:color="auto" w:fill="C0C0C0"/>
            <w:vAlign w:val="center"/>
          </w:tcPr>
          <w:p w:rsidR="00E348D7" w:rsidRDefault="00E348D7"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E348D7" w:rsidRDefault="00E348D7"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E348D7" w:rsidRDefault="00E348D7" w:rsidP="002F689E">
            <w:pPr>
              <w:jc w:val="center"/>
            </w:pPr>
            <w:r>
              <w:t> </w:t>
            </w:r>
            <w:r w:rsidR="002F689E">
              <w:t>10</w:t>
            </w:r>
            <w:r w:rsidR="005905CC">
              <w:t>00</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center"/>
          </w:tcPr>
          <w:p w:rsidR="00E348D7" w:rsidRDefault="00392E6F" w:rsidP="008E1C95">
            <w:pPr>
              <w:jc w:val="center"/>
            </w:pPr>
            <w:r>
              <w:t>70</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rPr>
                <w:b/>
                <w:bCs/>
              </w:rPr>
              <w:t>VALUTAZIONE 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 </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E348D7" w:rsidP="008E1C95">
            <w:pPr>
              <w:jc w:val="center"/>
            </w:pPr>
            <w:r>
              <w:t> </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Capacità di proporre soluzioni innovative</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25%</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0E1418" w:rsidP="000E1418">
            <w:pPr>
              <w:jc w:val="center"/>
            </w:pPr>
            <w:r>
              <w:t>24</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E348D7" w:rsidP="008E1C95">
            <w:pPr>
              <w:jc w:val="center"/>
            </w:pP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Capacità di gestione delle risorse umane</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0E1418" w:rsidP="000E1418">
            <w:pPr>
              <w:jc w:val="center"/>
            </w:pPr>
            <w:r>
              <w:t>29</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E348D7" w:rsidP="008E1C95">
            <w:pPr>
              <w:jc w:val="center"/>
            </w:pP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Capacità di relazione e integrazione funzionale</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5905CC" w:rsidP="008E1C95">
            <w:pPr>
              <w:jc w:val="center"/>
            </w:pPr>
            <w:r>
              <w:t>20</w:t>
            </w:r>
          </w:p>
        </w:tc>
        <w:tc>
          <w:tcPr>
            <w:tcW w:w="1859" w:type="dxa"/>
            <w:tcBorders>
              <w:top w:val="nil"/>
              <w:left w:val="nil"/>
              <w:bottom w:val="single" w:sz="4" w:space="0" w:color="auto"/>
              <w:right w:val="double" w:sz="6" w:space="0" w:color="auto"/>
            </w:tcBorders>
            <w:shd w:val="clear" w:color="auto" w:fill="auto"/>
            <w:noWrap/>
            <w:vAlign w:val="center"/>
          </w:tcPr>
          <w:p w:rsidR="00E348D7" w:rsidRDefault="00E348D7" w:rsidP="008E1C95">
            <w:pPr>
              <w:jc w:val="center"/>
            </w:pP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r>
              <w:t>Capacità di soddisfare il cliente (interno e/o esterno)</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5905CC">
            <w:pPr>
              <w:jc w:val="center"/>
            </w:pPr>
            <w:r>
              <w:t>1</w:t>
            </w:r>
            <w:r w:rsidR="005905CC">
              <w:t>2</w:t>
            </w:r>
          </w:p>
        </w:tc>
        <w:tc>
          <w:tcPr>
            <w:tcW w:w="1859" w:type="dxa"/>
            <w:tcBorders>
              <w:top w:val="nil"/>
              <w:left w:val="nil"/>
              <w:bottom w:val="nil"/>
              <w:right w:val="double" w:sz="6" w:space="0" w:color="auto"/>
            </w:tcBorders>
            <w:shd w:val="clear" w:color="auto" w:fill="auto"/>
            <w:noWrap/>
            <w:vAlign w:val="center"/>
          </w:tcPr>
          <w:p w:rsidR="00E348D7" w:rsidRDefault="00E348D7" w:rsidP="008E1C95">
            <w:pPr>
              <w:jc w:val="center"/>
            </w:pP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5905CC">
            <w:pPr>
              <w:jc w:val="both"/>
              <w:rPr>
                <w:i/>
                <w:iCs/>
              </w:rPr>
            </w:pPr>
            <w:r w:rsidRPr="00920592">
              <w:t xml:space="preserve">Capacità di valutare i collaboratori mediante </w:t>
            </w:r>
            <w:r>
              <w:t>una</w:t>
            </w:r>
            <w:r w:rsidRPr="00920592">
              <w:t xml:space="preserve"> differenziazione dei giudizi all’interno delle schede di valutazione</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5905CC" w:rsidP="008E1C95">
            <w:pPr>
              <w:jc w:val="center"/>
            </w:pPr>
            <w:r>
              <w:t>7</w:t>
            </w:r>
          </w:p>
        </w:tc>
        <w:tc>
          <w:tcPr>
            <w:tcW w:w="1859" w:type="dxa"/>
            <w:tcBorders>
              <w:top w:val="nil"/>
              <w:left w:val="nil"/>
              <w:bottom w:val="nil"/>
              <w:right w:val="double" w:sz="6" w:space="0" w:color="auto"/>
            </w:tcBorders>
            <w:shd w:val="clear" w:color="auto" w:fill="auto"/>
            <w:noWrap/>
            <w:vAlign w:val="center"/>
          </w:tcPr>
          <w:p w:rsidR="00E348D7" w:rsidRDefault="00E348D7" w:rsidP="008E1C95">
            <w:pPr>
              <w:jc w:val="center"/>
              <w:rPr>
                <w:b/>
                <w:bCs/>
                <w:sz w:val="28"/>
                <w:szCs w:val="28"/>
              </w:rPr>
            </w:pPr>
          </w:p>
        </w:tc>
      </w:tr>
      <w:tr w:rsidR="00E348D7" w:rsidTr="008E1C95">
        <w:trPr>
          <w:trHeight w:val="710"/>
        </w:trPr>
        <w:tc>
          <w:tcPr>
            <w:tcW w:w="4985" w:type="dxa"/>
            <w:tcBorders>
              <w:top w:val="nil"/>
              <w:left w:val="double" w:sz="6" w:space="0" w:color="auto"/>
              <w:bottom w:val="single" w:sz="4" w:space="0" w:color="auto"/>
              <w:right w:val="single" w:sz="4" w:space="0" w:color="auto"/>
            </w:tcBorders>
            <w:shd w:val="clear" w:color="auto" w:fill="C0C0C0"/>
            <w:noWrap/>
            <w:vAlign w:val="center"/>
          </w:tcPr>
          <w:p w:rsidR="00E348D7" w:rsidRDefault="00E348D7"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E348D7" w:rsidRDefault="00E348D7"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E348D7" w:rsidRDefault="00146F1E" w:rsidP="008E1C95">
            <w:pPr>
              <w:jc w:val="center"/>
            </w:pPr>
            <w:r>
              <w:t>92</w:t>
            </w:r>
            <w:r w:rsidR="00E348D7">
              <w:t> </w:t>
            </w:r>
          </w:p>
        </w:tc>
        <w:tc>
          <w:tcPr>
            <w:tcW w:w="1859" w:type="dxa"/>
            <w:tcBorders>
              <w:top w:val="double" w:sz="6" w:space="0" w:color="auto"/>
              <w:left w:val="double" w:sz="6" w:space="0" w:color="auto"/>
              <w:bottom w:val="double" w:sz="6" w:space="0" w:color="auto"/>
              <w:right w:val="double" w:sz="6" w:space="0" w:color="auto"/>
            </w:tcBorders>
            <w:shd w:val="clear" w:color="auto" w:fill="C0C0C0"/>
            <w:vAlign w:val="center"/>
          </w:tcPr>
          <w:p w:rsidR="00E348D7" w:rsidRDefault="00E348D7" w:rsidP="008E1C95">
            <w:pPr>
              <w:jc w:val="center"/>
            </w:pPr>
          </w:p>
        </w:tc>
      </w:tr>
      <w:tr w:rsidR="00E348D7"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E348D7">
            <w:pPr>
              <w:pStyle w:val="Paragrafoelenco"/>
              <w:numPr>
                <w:ilvl w:val="0"/>
                <w:numId w:val="10"/>
              </w:numPr>
            </w:pPr>
            <w:r>
              <w:rPr>
                <w:b/>
                <w:bCs/>
              </w:rPr>
              <w:t>VALUTAZIONE COMPLESSIVA</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p>
        </w:tc>
        <w:tc>
          <w:tcPr>
            <w:tcW w:w="1859" w:type="dxa"/>
            <w:tcBorders>
              <w:top w:val="single" w:sz="4" w:space="0" w:color="auto"/>
              <w:left w:val="nil"/>
              <w:bottom w:val="single" w:sz="4" w:space="0" w:color="auto"/>
              <w:right w:val="double" w:sz="6" w:space="0" w:color="auto"/>
            </w:tcBorders>
            <w:shd w:val="clear" w:color="auto" w:fill="auto"/>
            <w:noWrap/>
            <w:vAlign w:val="center"/>
          </w:tcPr>
          <w:p w:rsidR="00E348D7" w:rsidRDefault="00D55F21" w:rsidP="00146F1E">
            <w:pPr>
              <w:jc w:val="center"/>
            </w:pPr>
            <w:r>
              <w:t>3</w:t>
            </w:r>
            <w:r w:rsidR="00146F1E">
              <w:t>8</w:t>
            </w:r>
            <w:r>
              <w:t>,5</w:t>
            </w:r>
            <w:r w:rsidR="00146F1E">
              <w:t>0</w:t>
            </w:r>
            <w:r w:rsidR="00E348D7">
              <w:t> </w:t>
            </w:r>
          </w:p>
        </w:tc>
      </w:tr>
      <w:tr w:rsidR="00E348D7"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E348D7">
            <w:pPr>
              <w:pStyle w:val="Paragrafoelenco"/>
              <w:numPr>
                <w:ilvl w:val="0"/>
                <w:numId w:val="10"/>
              </w:numPr>
            </w:pPr>
            <w:r>
              <w:t>PRESTAZIONI</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55%</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E348D7" w:rsidRDefault="000E1418" w:rsidP="000E1418">
            <w:pPr>
              <w:jc w:val="center"/>
            </w:pPr>
            <w:r>
              <w:t>3</w:t>
            </w:r>
            <w:r w:rsidR="00D04977">
              <w:t>2</w:t>
            </w:r>
            <w:r w:rsidR="002F689E">
              <w:t>,</w:t>
            </w:r>
            <w:r>
              <w:t>2</w:t>
            </w:r>
            <w:r w:rsidR="00D04977">
              <w:t>0</w:t>
            </w:r>
          </w:p>
        </w:tc>
      </w:tr>
      <w:tr w:rsidR="00E348D7"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E348D7">
            <w:pPr>
              <w:pStyle w:val="Paragrafoelenco"/>
              <w:numPr>
                <w:ilvl w:val="0"/>
                <w:numId w:val="10"/>
              </w:numPr>
            </w:pPr>
            <w:r>
              <w:t>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35%</w:t>
            </w:r>
          </w:p>
        </w:tc>
        <w:tc>
          <w:tcPr>
            <w:tcW w:w="1607"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E348D7" w:rsidRDefault="00E348D7" w:rsidP="008E1C95">
            <w:pPr>
              <w:jc w:val="center"/>
            </w:pPr>
          </w:p>
        </w:tc>
      </w:tr>
      <w:tr w:rsidR="00E348D7" w:rsidTr="008E1C95">
        <w:trPr>
          <w:trHeight w:val="532"/>
        </w:trPr>
        <w:tc>
          <w:tcPr>
            <w:tcW w:w="4985" w:type="dxa"/>
            <w:tcBorders>
              <w:top w:val="nil"/>
              <w:left w:val="double" w:sz="6" w:space="0" w:color="auto"/>
              <w:bottom w:val="single" w:sz="4" w:space="0" w:color="auto"/>
              <w:right w:val="single" w:sz="4" w:space="0" w:color="auto"/>
            </w:tcBorders>
            <w:shd w:val="clear" w:color="auto" w:fill="auto"/>
            <w:noWrap/>
            <w:vAlign w:val="center"/>
          </w:tcPr>
          <w:p w:rsidR="00E348D7" w:rsidRDefault="00E348D7" w:rsidP="008E1C95">
            <w:pPr>
              <w:jc w:val="right"/>
              <w:rPr>
                <w:i/>
                <w:iCs/>
              </w:rPr>
            </w:pPr>
            <w:r>
              <w:lastRenderedPageBreak/>
              <w:t xml:space="preserve">CONTRIBUTO ALLA PERFORMANCE ORGANIZZATIVA </w:t>
            </w:r>
          </w:p>
        </w:tc>
        <w:tc>
          <w:tcPr>
            <w:tcW w:w="992" w:type="dxa"/>
            <w:tcBorders>
              <w:top w:val="nil"/>
              <w:left w:val="nil"/>
              <w:bottom w:val="single" w:sz="4" w:space="0" w:color="auto"/>
              <w:right w:val="single" w:sz="4" w:space="0" w:color="auto"/>
            </w:tcBorders>
            <w:shd w:val="clear" w:color="auto" w:fill="auto"/>
            <w:noWrap/>
            <w:vAlign w:val="center"/>
          </w:tcPr>
          <w:p w:rsidR="00E348D7" w:rsidRDefault="00E348D7"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bottom"/>
          </w:tcPr>
          <w:p w:rsidR="00E348D7" w:rsidRDefault="00E348D7" w:rsidP="008E1C95">
            <w:pPr>
              <w:jc w:val="center"/>
            </w:pPr>
          </w:p>
        </w:tc>
        <w:tc>
          <w:tcPr>
            <w:tcW w:w="1859" w:type="dxa"/>
            <w:tcBorders>
              <w:top w:val="nil"/>
              <w:left w:val="nil"/>
              <w:bottom w:val="nil"/>
              <w:right w:val="double" w:sz="6" w:space="0" w:color="auto"/>
            </w:tcBorders>
            <w:shd w:val="clear" w:color="auto" w:fill="auto"/>
            <w:noWrap/>
            <w:vAlign w:val="center"/>
          </w:tcPr>
          <w:p w:rsidR="00E348D7" w:rsidRDefault="00146F1E" w:rsidP="00146F1E">
            <w:pPr>
              <w:jc w:val="center"/>
              <w:rPr>
                <w:b/>
                <w:bCs/>
                <w:sz w:val="32"/>
                <w:szCs w:val="32"/>
              </w:rPr>
            </w:pPr>
            <w:r>
              <w:rPr>
                <w:b/>
                <w:bCs/>
                <w:sz w:val="32"/>
                <w:szCs w:val="32"/>
              </w:rPr>
              <w:t>7,15</w:t>
            </w:r>
          </w:p>
        </w:tc>
      </w:tr>
      <w:tr w:rsidR="00E348D7" w:rsidTr="008E1C95">
        <w:trPr>
          <w:trHeight w:val="532"/>
        </w:trPr>
        <w:tc>
          <w:tcPr>
            <w:tcW w:w="4985" w:type="dxa"/>
            <w:tcBorders>
              <w:top w:val="nil"/>
              <w:left w:val="double" w:sz="6" w:space="0" w:color="auto"/>
              <w:bottom w:val="double" w:sz="6" w:space="0" w:color="auto"/>
              <w:right w:val="single" w:sz="4" w:space="0" w:color="auto"/>
            </w:tcBorders>
            <w:shd w:val="clear" w:color="auto" w:fill="C0C0C0"/>
            <w:noWrap/>
            <w:vAlign w:val="center"/>
          </w:tcPr>
          <w:p w:rsidR="00E348D7" w:rsidRDefault="00E348D7" w:rsidP="008E1C95">
            <w:pPr>
              <w:jc w:val="right"/>
              <w:rPr>
                <w:i/>
                <w:iCs/>
              </w:rPr>
            </w:pPr>
            <w:r>
              <w:rPr>
                <w:i/>
                <w:iCs/>
              </w:rPr>
              <w:t>totale</w:t>
            </w:r>
          </w:p>
        </w:tc>
        <w:tc>
          <w:tcPr>
            <w:tcW w:w="992" w:type="dxa"/>
            <w:tcBorders>
              <w:top w:val="nil"/>
              <w:left w:val="nil"/>
              <w:bottom w:val="double" w:sz="6" w:space="0" w:color="auto"/>
              <w:right w:val="single" w:sz="4" w:space="0" w:color="auto"/>
            </w:tcBorders>
            <w:shd w:val="clear" w:color="auto" w:fill="C0C0C0"/>
            <w:noWrap/>
            <w:vAlign w:val="center"/>
          </w:tcPr>
          <w:p w:rsidR="00E348D7" w:rsidRDefault="00E348D7" w:rsidP="008E1C95">
            <w:pPr>
              <w:jc w:val="center"/>
            </w:pPr>
            <w:r>
              <w:t>100%</w:t>
            </w:r>
          </w:p>
        </w:tc>
        <w:tc>
          <w:tcPr>
            <w:tcW w:w="1607" w:type="dxa"/>
            <w:tcBorders>
              <w:top w:val="nil"/>
              <w:left w:val="nil"/>
              <w:bottom w:val="double" w:sz="6" w:space="0" w:color="auto"/>
              <w:right w:val="nil"/>
            </w:tcBorders>
            <w:shd w:val="clear" w:color="auto" w:fill="C0C0C0"/>
            <w:noWrap/>
            <w:vAlign w:val="bottom"/>
          </w:tcPr>
          <w:p w:rsidR="00E348D7" w:rsidRDefault="00E348D7" w:rsidP="008E1C95">
            <w:pPr>
              <w:jc w:val="center"/>
            </w:pPr>
            <w:r>
              <w:t> </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E348D7" w:rsidRDefault="00D04977" w:rsidP="00146F1E">
            <w:pPr>
              <w:jc w:val="center"/>
              <w:rPr>
                <w:b/>
                <w:bCs/>
                <w:sz w:val="32"/>
                <w:szCs w:val="32"/>
              </w:rPr>
            </w:pPr>
            <w:r>
              <w:rPr>
                <w:b/>
                <w:bCs/>
                <w:sz w:val="32"/>
                <w:szCs w:val="32"/>
              </w:rPr>
              <w:t>7</w:t>
            </w:r>
            <w:r w:rsidR="00146F1E">
              <w:rPr>
                <w:b/>
                <w:bCs/>
                <w:sz w:val="32"/>
                <w:szCs w:val="32"/>
              </w:rPr>
              <w:t>7</w:t>
            </w:r>
            <w:r w:rsidR="002F689E">
              <w:rPr>
                <w:b/>
                <w:bCs/>
                <w:sz w:val="32"/>
                <w:szCs w:val="32"/>
              </w:rPr>
              <w:t>,</w:t>
            </w:r>
            <w:r w:rsidR="00146F1E">
              <w:rPr>
                <w:b/>
                <w:bCs/>
                <w:sz w:val="32"/>
                <w:szCs w:val="32"/>
              </w:rPr>
              <w:t>85</w:t>
            </w:r>
          </w:p>
        </w:tc>
      </w:tr>
    </w:tbl>
    <w:p w:rsidR="00E348D7" w:rsidRDefault="00E348D7" w:rsidP="00E348D7">
      <w:pPr>
        <w:spacing w:line="360" w:lineRule="auto"/>
        <w:jc w:val="both"/>
        <w:rPr>
          <w:sz w:val="26"/>
          <w:szCs w:val="26"/>
        </w:rPr>
      </w:pPr>
    </w:p>
    <w:p w:rsidR="00E348D7" w:rsidRDefault="00E348D7"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0E1418" w:rsidRDefault="000E1418" w:rsidP="005905CC">
      <w:pPr>
        <w:jc w:val="center"/>
        <w:rPr>
          <w:sz w:val="26"/>
          <w:szCs w:val="26"/>
        </w:rPr>
      </w:pPr>
    </w:p>
    <w:p w:rsidR="000E1418" w:rsidRDefault="000E1418" w:rsidP="005905CC">
      <w:pPr>
        <w:jc w:val="center"/>
        <w:rPr>
          <w:sz w:val="26"/>
          <w:szCs w:val="26"/>
        </w:rPr>
      </w:pPr>
    </w:p>
    <w:p w:rsidR="000E1418" w:rsidRDefault="000E1418" w:rsidP="005905CC">
      <w:pPr>
        <w:jc w:val="center"/>
        <w:rPr>
          <w:sz w:val="26"/>
          <w:szCs w:val="26"/>
        </w:rPr>
      </w:pPr>
    </w:p>
    <w:p w:rsidR="000E1418" w:rsidRDefault="000E1418" w:rsidP="005905CC">
      <w:pPr>
        <w:jc w:val="center"/>
        <w:rPr>
          <w:sz w:val="26"/>
          <w:szCs w:val="26"/>
        </w:rPr>
      </w:pPr>
    </w:p>
    <w:p w:rsidR="00146F1E" w:rsidRDefault="00146F1E" w:rsidP="005905CC">
      <w:pPr>
        <w:jc w:val="center"/>
        <w:rPr>
          <w:sz w:val="26"/>
          <w:szCs w:val="26"/>
        </w:rPr>
      </w:pPr>
    </w:p>
    <w:p w:rsidR="00146F1E" w:rsidRDefault="00146F1E" w:rsidP="005905CC">
      <w:pPr>
        <w:jc w:val="center"/>
        <w:rPr>
          <w:sz w:val="26"/>
          <w:szCs w:val="26"/>
        </w:rPr>
      </w:pPr>
    </w:p>
    <w:p w:rsidR="005905CC" w:rsidRDefault="005905CC" w:rsidP="005905CC">
      <w:pPr>
        <w:jc w:val="center"/>
      </w:pPr>
      <w:r>
        <w:lastRenderedPageBreak/>
        <w:t>DIRIGENTE 3° DIPARTIMENTO - Arch. F. DI MARTINO</w:t>
      </w:r>
    </w:p>
    <w:tbl>
      <w:tblPr>
        <w:tblW w:w="9443" w:type="dxa"/>
        <w:tblInd w:w="47" w:type="dxa"/>
        <w:tblCellMar>
          <w:left w:w="70" w:type="dxa"/>
          <w:right w:w="70" w:type="dxa"/>
        </w:tblCellMar>
        <w:tblLook w:val="0000" w:firstRow="0" w:lastRow="0" w:firstColumn="0" w:lastColumn="0" w:noHBand="0" w:noVBand="0"/>
      </w:tblPr>
      <w:tblGrid>
        <w:gridCol w:w="4985"/>
        <w:gridCol w:w="992"/>
        <w:gridCol w:w="1607"/>
        <w:gridCol w:w="1859"/>
      </w:tblGrid>
      <w:tr w:rsidR="005905CC" w:rsidTr="008E1C95">
        <w:trPr>
          <w:trHeight w:val="1156"/>
        </w:trPr>
        <w:tc>
          <w:tcPr>
            <w:tcW w:w="4985" w:type="dxa"/>
            <w:tcBorders>
              <w:top w:val="double" w:sz="6" w:space="0" w:color="auto"/>
              <w:left w:val="double" w:sz="6" w:space="0" w:color="auto"/>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VALUTAZIONE PRESTAZIONI</w:t>
            </w:r>
          </w:p>
        </w:tc>
        <w:tc>
          <w:tcPr>
            <w:tcW w:w="992" w:type="dxa"/>
            <w:tcBorders>
              <w:top w:val="double" w:sz="6" w:space="0" w:color="auto"/>
              <w:left w:val="nil"/>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PESO</w:t>
            </w:r>
          </w:p>
        </w:tc>
        <w:tc>
          <w:tcPr>
            <w:tcW w:w="1607" w:type="dxa"/>
            <w:tcBorders>
              <w:top w:val="double" w:sz="6" w:space="0" w:color="auto"/>
              <w:left w:val="nil"/>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PUNTEGGIO</w:t>
            </w:r>
          </w:p>
        </w:tc>
        <w:tc>
          <w:tcPr>
            <w:tcW w:w="1859" w:type="dxa"/>
            <w:tcBorders>
              <w:top w:val="double" w:sz="6" w:space="0" w:color="auto"/>
              <w:left w:val="nil"/>
              <w:bottom w:val="double" w:sz="6" w:space="0" w:color="auto"/>
              <w:right w:val="double" w:sz="6" w:space="0" w:color="auto"/>
            </w:tcBorders>
            <w:shd w:val="clear" w:color="auto" w:fill="auto"/>
            <w:vAlign w:val="center"/>
          </w:tcPr>
          <w:p w:rsidR="005905CC" w:rsidRDefault="005905CC" w:rsidP="008E1C95">
            <w:pPr>
              <w:jc w:val="center"/>
              <w:rPr>
                <w:b/>
                <w:bCs/>
              </w:rPr>
            </w:pPr>
            <w:r>
              <w:rPr>
                <w:b/>
                <w:bCs/>
              </w:rPr>
              <w:t>PUNTEGGIO PONDERATO</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r>
              <w:t>Obiettivo Demanio marittimo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r>
              <w:t>Obiettivo  SUAP</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20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r>
              <w:t>Obiettivo Pianificazione urbanistica</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30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FF57F7">
            <w:r w:rsidRPr="00942B95">
              <w:t xml:space="preserve">Obiettivo </w:t>
            </w:r>
            <w:r>
              <w:t>Edilizia privata</w:t>
            </w:r>
            <w:r w:rsidRPr="00942B95">
              <w:tab/>
            </w:r>
            <w:r w:rsidRPr="00942B95">
              <w:tab/>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942B95" w:rsidRDefault="005905CC" w:rsidP="00FF57F7">
            <w:r>
              <w:t xml:space="preserve">Obiettivo Abusivismo edilizio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942B95" w:rsidRDefault="005905CC" w:rsidP="008E1C95">
            <w:r>
              <w:t xml:space="preserve">Obiettivo Condono edilizio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20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sidRPr="005905CC">
              <w:t>Obiettivo</w:t>
            </w:r>
            <w:r>
              <w:t xml:space="preserve"> CED</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sidRPr="005905CC">
              <w:t xml:space="preserve">Obiettivo </w:t>
            </w:r>
            <w:r>
              <w:t>7 trasversale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FF57F7"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6A5997" w:rsidRDefault="005905CC" w:rsidP="008E1C95">
            <w:pPr>
              <w:jc w:val="both"/>
              <w:rPr>
                <w:iCs/>
              </w:rPr>
            </w:pPr>
            <w:r>
              <w:rPr>
                <w:iCs/>
              </w:rPr>
              <w:t>Obiettivo legale (8)</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0</w:t>
            </w:r>
          </w:p>
        </w:tc>
        <w:tc>
          <w:tcPr>
            <w:tcW w:w="1859" w:type="dxa"/>
            <w:tcBorders>
              <w:top w:val="nil"/>
              <w:left w:val="nil"/>
              <w:bottom w:val="nil"/>
              <w:right w:val="double" w:sz="6" w:space="0" w:color="auto"/>
            </w:tcBorders>
            <w:shd w:val="clear" w:color="auto" w:fill="auto"/>
            <w:noWrap/>
            <w:vAlign w:val="center"/>
          </w:tcPr>
          <w:p w:rsidR="005905CC" w:rsidRDefault="000E1418" w:rsidP="008E1C95">
            <w:pPr>
              <w:jc w:val="center"/>
              <w:rPr>
                <w:b/>
                <w:bCs/>
                <w:sz w:val="28"/>
                <w:szCs w:val="28"/>
              </w:rPr>
            </w:pPr>
            <w:r>
              <w:rPr>
                <w:b/>
                <w:bCs/>
                <w:sz w:val="28"/>
                <w:szCs w:val="28"/>
              </w:rPr>
              <w:t>77</w:t>
            </w:r>
          </w:p>
        </w:tc>
      </w:tr>
      <w:tr w:rsidR="005905CC" w:rsidTr="008E1C95">
        <w:trPr>
          <w:trHeight w:val="1156"/>
        </w:trPr>
        <w:tc>
          <w:tcPr>
            <w:tcW w:w="4985" w:type="dxa"/>
            <w:tcBorders>
              <w:top w:val="nil"/>
              <w:left w:val="double" w:sz="6" w:space="0" w:color="auto"/>
              <w:bottom w:val="single" w:sz="4" w:space="0" w:color="auto"/>
              <w:right w:val="single" w:sz="4" w:space="0" w:color="auto"/>
            </w:tcBorders>
            <w:shd w:val="clear" w:color="auto" w:fill="C0C0C0"/>
            <w:vAlign w:val="center"/>
          </w:tcPr>
          <w:p w:rsidR="005905CC" w:rsidRDefault="005905CC"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5905CC" w:rsidRDefault="005905CC" w:rsidP="00FF57F7">
            <w:pPr>
              <w:jc w:val="center"/>
            </w:pPr>
            <w:r>
              <w:t> </w:t>
            </w:r>
            <w:r w:rsidR="00FF57F7">
              <w:t>8</w:t>
            </w:r>
            <w:r>
              <w:t>00</w:t>
            </w:r>
          </w:p>
          <w:p w:rsidR="00296613" w:rsidRDefault="00296613" w:rsidP="00FF57F7">
            <w:pPr>
              <w:jc w:val="center"/>
            </w:pPr>
            <w:r>
              <w:t>(-30%)</w:t>
            </w:r>
          </w:p>
          <w:p w:rsidR="00296613" w:rsidRDefault="00296613" w:rsidP="00FF57F7">
            <w:pPr>
              <w:jc w:val="center"/>
            </w:pPr>
            <w:r>
              <w:t>540*</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center"/>
          </w:tcPr>
          <w:p w:rsidR="005905CC" w:rsidRDefault="00FF57F7" w:rsidP="008E1C95">
            <w:pPr>
              <w:jc w:val="center"/>
            </w:pPr>
            <w:r>
              <w:t>110</w:t>
            </w:r>
          </w:p>
          <w:p w:rsidR="008C51D2" w:rsidRDefault="008C51D2" w:rsidP="008E1C95">
            <w:pPr>
              <w:jc w:val="center"/>
            </w:pPr>
            <w:r>
              <w:t>(-30%)</w:t>
            </w:r>
          </w:p>
          <w:p w:rsidR="008C51D2" w:rsidRDefault="008C51D2" w:rsidP="008E1C95">
            <w:pPr>
              <w:jc w:val="center"/>
            </w:pPr>
            <w:r>
              <w:t>77*</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Pr>
                <w:b/>
                <w:bCs/>
              </w:rPr>
              <w:t>VALUTAZIONE 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 </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proporre soluzioni innovative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25</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gestione delle risorse umane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5905CC">
            <w:pPr>
              <w:jc w:val="center"/>
            </w:pPr>
            <w:r>
              <w:t>25</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relazione e integrazione funzionale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0E1418" w:rsidP="008E1C95">
            <w:pPr>
              <w:jc w:val="center"/>
            </w:pPr>
            <w:r>
              <w:t>20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soddisfare il cliente (interno e/o esterno)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0E1418">
            <w:pPr>
              <w:jc w:val="center"/>
            </w:pPr>
            <w:r>
              <w:t>1</w:t>
            </w:r>
            <w:r w:rsidR="000E1418">
              <w:t>3</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pPr>
              <w:jc w:val="both"/>
              <w:rPr>
                <w:i/>
                <w:iCs/>
              </w:rPr>
            </w:pPr>
            <w:r w:rsidRPr="00920592">
              <w:t xml:space="preserve">Capacità di valutare i collaboratori mediante </w:t>
            </w:r>
            <w:r>
              <w:t>una</w:t>
            </w:r>
            <w:r w:rsidRPr="00920592">
              <w:t xml:space="preserve"> differenziazione dei giudizi all’interno delle schede di valutazione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9</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rPr>
                <w:b/>
                <w:bCs/>
                <w:sz w:val="28"/>
                <w:szCs w:val="28"/>
              </w:rPr>
            </w:pPr>
          </w:p>
        </w:tc>
      </w:tr>
      <w:tr w:rsidR="005905CC" w:rsidTr="008E1C95">
        <w:trPr>
          <w:trHeight w:val="710"/>
        </w:trPr>
        <w:tc>
          <w:tcPr>
            <w:tcW w:w="4985" w:type="dxa"/>
            <w:tcBorders>
              <w:top w:val="nil"/>
              <w:left w:val="double" w:sz="6" w:space="0" w:color="auto"/>
              <w:bottom w:val="single" w:sz="4" w:space="0" w:color="auto"/>
              <w:right w:val="single" w:sz="4" w:space="0" w:color="auto"/>
            </w:tcBorders>
            <w:shd w:val="clear" w:color="auto" w:fill="C0C0C0"/>
            <w:noWrap/>
            <w:vAlign w:val="center"/>
          </w:tcPr>
          <w:p w:rsidR="005905CC" w:rsidRDefault="005905CC"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5905CC" w:rsidRDefault="000E1418" w:rsidP="008E1C95">
            <w:pPr>
              <w:jc w:val="center"/>
            </w:pPr>
            <w:r>
              <w:t>92</w:t>
            </w:r>
            <w:r w:rsidR="005905CC">
              <w:t> </w:t>
            </w:r>
          </w:p>
        </w:tc>
        <w:tc>
          <w:tcPr>
            <w:tcW w:w="1859" w:type="dxa"/>
            <w:tcBorders>
              <w:top w:val="double" w:sz="6" w:space="0" w:color="auto"/>
              <w:left w:val="double" w:sz="6" w:space="0" w:color="auto"/>
              <w:bottom w:val="double" w:sz="6" w:space="0" w:color="auto"/>
              <w:right w:val="double" w:sz="6" w:space="0" w:color="auto"/>
            </w:tcBorders>
            <w:shd w:val="clear" w:color="auto" w:fill="C0C0C0"/>
            <w:vAlign w:val="center"/>
          </w:tcPr>
          <w:p w:rsidR="005905CC" w:rsidRDefault="005905CC" w:rsidP="008E1C95">
            <w:pPr>
              <w:jc w:val="center"/>
            </w:pPr>
          </w:p>
        </w:tc>
      </w:tr>
      <w:tr w:rsidR="005905CC"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1"/>
              </w:numPr>
            </w:pPr>
            <w:r>
              <w:rPr>
                <w:b/>
                <w:bCs/>
              </w:rPr>
              <w:t>VALUTAZIONE COMPLESSIVA</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single" w:sz="4" w:space="0" w:color="auto"/>
              <w:left w:val="nil"/>
              <w:bottom w:val="single" w:sz="4" w:space="0" w:color="auto"/>
              <w:right w:val="double" w:sz="6" w:space="0" w:color="auto"/>
            </w:tcBorders>
            <w:shd w:val="clear" w:color="auto" w:fill="auto"/>
            <w:noWrap/>
            <w:vAlign w:val="center"/>
          </w:tcPr>
          <w:p w:rsidR="005905CC" w:rsidRDefault="005905CC" w:rsidP="008E1C95">
            <w:pPr>
              <w:jc w:val="center"/>
            </w:pPr>
            <w:r>
              <w:t> </w:t>
            </w:r>
          </w:p>
        </w:tc>
      </w:tr>
      <w:tr w:rsidR="005905CC"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1"/>
              </w:numPr>
            </w:pPr>
            <w:r>
              <w:t>PRESTAZIONI</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5905CC" w:rsidRDefault="008C51D2" w:rsidP="008E1C95">
            <w:pPr>
              <w:jc w:val="center"/>
            </w:pPr>
            <w:r>
              <w:t>42,35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1"/>
              </w:numPr>
            </w:pPr>
            <w:r>
              <w:t>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5905CC" w:rsidRDefault="000E1418" w:rsidP="000E1418">
            <w:pPr>
              <w:jc w:val="center"/>
            </w:pPr>
            <w:r>
              <w:t>32</w:t>
            </w:r>
            <w:r w:rsidR="008C51D2">
              <w:t>,</w:t>
            </w:r>
            <w:r>
              <w:t>20</w:t>
            </w:r>
          </w:p>
        </w:tc>
      </w:tr>
      <w:tr w:rsidR="005905CC" w:rsidTr="008E1C95">
        <w:trPr>
          <w:trHeight w:val="532"/>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pPr>
              <w:jc w:val="right"/>
              <w:rPr>
                <w:i/>
                <w:iCs/>
              </w:rPr>
            </w:pPr>
            <w:r>
              <w:lastRenderedPageBreak/>
              <w:t xml:space="preserve">CONTRIBUTO ALLA PERFORMANCE ORGANIZZATIVA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bottom"/>
          </w:tcPr>
          <w:p w:rsidR="005905CC" w:rsidRDefault="005905CC" w:rsidP="008E1C95">
            <w:pPr>
              <w:jc w:val="center"/>
            </w:pPr>
          </w:p>
        </w:tc>
        <w:tc>
          <w:tcPr>
            <w:tcW w:w="1859" w:type="dxa"/>
            <w:tcBorders>
              <w:top w:val="nil"/>
              <w:left w:val="nil"/>
              <w:bottom w:val="nil"/>
              <w:right w:val="double" w:sz="6" w:space="0" w:color="auto"/>
            </w:tcBorders>
            <w:shd w:val="clear" w:color="auto" w:fill="auto"/>
            <w:noWrap/>
            <w:vAlign w:val="center"/>
          </w:tcPr>
          <w:p w:rsidR="005905CC" w:rsidRDefault="008C51D2" w:rsidP="008E1C95">
            <w:pPr>
              <w:jc w:val="center"/>
              <w:rPr>
                <w:b/>
                <w:bCs/>
                <w:sz w:val="32"/>
                <w:szCs w:val="32"/>
              </w:rPr>
            </w:pPr>
            <w:r>
              <w:rPr>
                <w:b/>
                <w:bCs/>
                <w:sz w:val="32"/>
                <w:szCs w:val="32"/>
              </w:rPr>
              <w:t>7,</w:t>
            </w:r>
            <w:r w:rsidR="000E1418">
              <w:rPr>
                <w:b/>
                <w:bCs/>
                <w:sz w:val="32"/>
                <w:szCs w:val="32"/>
              </w:rPr>
              <w:t>54</w:t>
            </w:r>
          </w:p>
        </w:tc>
      </w:tr>
      <w:tr w:rsidR="005905CC" w:rsidTr="008E1C95">
        <w:trPr>
          <w:trHeight w:val="532"/>
        </w:trPr>
        <w:tc>
          <w:tcPr>
            <w:tcW w:w="4985" w:type="dxa"/>
            <w:tcBorders>
              <w:top w:val="nil"/>
              <w:left w:val="double" w:sz="6" w:space="0" w:color="auto"/>
              <w:bottom w:val="double" w:sz="6" w:space="0" w:color="auto"/>
              <w:right w:val="single" w:sz="4" w:space="0" w:color="auto"/>
            </w:tcBorders>
            <w:shd w:val="clear" w:color="auto" w:fill="C0C0C0"/>
            <w:noWrap/>
            <w:vAlign w:val="center"/>
          </w:tcPr>
          <w:p w:rsidR="005905CC" w:rsidRDefault="005905CC" w:rsidP="008E1C95">
            <w:pPr>
              <w:jc w:val="right"/>
              <w:rPr>
                <w:i/>
                <w:iCs/>
              </w:rPr>
            </w:pPr>
            <w:r>
              <w:rPr>
                <w:i/>
                <w:iCs/>
              </w:rPr>
              <w:t>totale</w:t>
            </w:r>
          </w:p>
        </w:tc>
        <w:tc>
          <w:tcPr>
            <w:tcW w:w="992" w:type="dxa"/>
            <w:tcBorders>
              <w:top w:val="nil"/>
              <w:left w:val="nil"/>
              <w:bottom w:val="double" w:sz="6"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double" w:sz="6" w:space="0" w:color="auto"/>
              <w:right w:val="nil"/>
            </w:tcBorders>
            <w:shd w:val="clear" w:color="auto" w:fill="C0C0C0"/>
            <w:noWrap/>
            <w:vAlign w:val="bottom"/>
          </w:tcPr>
          <w:p w:rsidR="005905CC" w:rsidRDefault="005905CC" w:rsidP="008E1C95">
            <w:pPr>
              <w:jc w:val="center"/>
            </w:pPr>
            <w:r>
              <w:t> </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5905CC" w:rsidRDefault="000E1418" w:rsidP="000E1418">
            <w:pPr>
              <w:jc w:val="center"/>
              <w:rPr>
                <w:b/>
                <w:bCs/>
                <w:sz w:val="32"/>
                <w:szCs w:val="32"/>
              </w:rPr>
            </w:pPr>
            <w:r>
              <w:rPr>
                <w:b/>
                <w:bCs/>
                <w:sz w:val="32"/>
                <w:szCs w:val="32"/>
              </w:rPr>
              <w:t>82</w:t>
            </w:r>
            <w:r w:rsidR="008C51D2">
              <w:rPr>
                <w:b/>
                <w:bCs/>
                <w:sz w:val="32"/>
                <w:szCs w:val="32"/>
              </w:rPr>
              <w:t>,</w:t>
            </w:r>
            <w:r>
              <w:rPr>
                <w:b/>
                <w:bCs/>
                <w:sz w:val="32"/>
                <w:szCs w:val="32"/>
              </w:rPr>
              <w:t>09</w:t>
            </w:r>
          </w:p>
        </w:tc>
      </w:tr>
    </w:tbl>
    <w:p w:rsidR="005905CC" w:rsidRDefault="005905CC" w:rsidP="005905CC">
      <w:pPr>
        <w:spacing w:line="360" w:lineRule="auto"/>
        <w:jc w:val="both"/>
        <w:rPr>
          <w:sz w:val="26"/>
          <w:szCs w:val="26"/>
        </w:rPr>
      </w:pPr>
    </w:p>
    <w:p w:rsidR="005905CC" w:rsidRDefault="005905CC" w:rsidP="005905CC">
      <w:pPr>
        <w:spacing w:line="360" w:lineRule="auto"/>
        <w:jc w:val="both"/>
        <w:rPr>
          <w:sz w:val="26"/>
          <w:szCs w:val="26"/>
        </w:rPr>
      </w:pPr>
    </w:p>
    <w:p w:rsidR="00296613" w:rsidRDefault="00296613" w:rsidP="000B48DB">
      <w:pPr>
        <w:spacing w:line="360" w:lineRule="auto"/>
        <w:jc w:val="both"/>
        <w:rPr>
          <w:sz w:val="26"/>
          <w:szCs w:val="26"/>
        </w:rPr>
      </w:pPr>
      <w:r>
        <w:rPr>
          <w:sz w:val="26"/>
          <w:szCs w:val="26"/>
        </w:rPr>
        <w:t>*Il dirigente del 3° dipartimento, a seguito di riformulazione della struttura organizzativa, ha avuto assegnati ulteriori obiettivi, il cui peso percentuale complessivo ha superato il 100, al di là dello stesso obiettivo legale, di peso prestabilito pari al 30%, senza alcuna rimodulazione della pesatura dei singoli obiettivi diversi da quello legale.</w:t>
      </w:r>
    </w:p>
    <w:p w:rsidR="005905CC" w:rsidRDefault="00296613" w:rsidP="000B48DB">
      <w:pPr>
        <w:spacing w:line="360" w:lineRule="auto"/>
        <w:jc w:val="both"/>
        <w:rPr>
          <w:sz w:val="26"/>
          <w:szCs w:val="26"/>
        </w:rPr>
      </w:pPr>
      <w:r>
        <w:rPr>
          <w:sz w:val="26"/>
          <w:szCs w:val="26"/>
        </w:rPr>
        <w:t xml:space="preserve">Pertanto, </w:t>
      </w:r>
      <w:r w:rsidR="003C28D3">
        <w:rPr>
          <w:sz w:val="26"/>
          <w:szCs w:val="26"/>
        </w:rPr>
        <w:t xml:space="preserve">non rientrando nelle competenze del nucleo la detta rimodulazione, al fine di rispettare il </w:t>
      </w:r>
      <w:proofErr w:type="spellStart"/>
      <w:r w:rsidR="003C28D3">
        <w:rPr>
          <w:sz w:val="26"/>
          <w:szCs w:val="26"/>
        </w:rPr>
        <w:t>d.l.</w:t>
      </w:r>
      <w:proofErr w:type="spellEnd"/>
      <w:r w:rsidR="003C28D3">
        <w:rPr>
          <w:sz w:val="26"/>
          <w:szCs w:val="26"/>
        </w:rPr>
        <w:t xml:space="preserve"> 13/2023, dal complessivo </w:t>
      </w:r>
      <w:r>
        <w:rPr>
          <w:sz w:val="26"/>
          <w:szCs w:val="26"/>
        </w:rPr>
        <w:t>punteggi</w:t>
      </w:r>
      <w:r w:rsidR="003C28D3">
        <w:rPr>
          <w:sz w:val="26"/>
          <w:szCs w:val="26"/>
        </w:rPr>
        <w:t>o</w:t>
      </w:r>
      <w:r>
        <w:rPr>
          <w:sz w:val="26"/>
          <w:szCs w:val="26"/>
        </w:rPr>
        <w:t xml:space="preserve"> conseguit</w:t>
      </w:r>
      <w:r w:rsidR="003C28D3">
        <w:rPr>
          <w:sz w:val="26"/>
          <w:szCs w:val="26"/>
        </w:rPr>
        <w:t>o</w:t>
      </w:r>
      <w:r>
        <w:rPr>
          <w:sz w:val="26"/>
          <w:szCs w:val="26"/>
        </w:rPr>
        <w:t xml:space="preserve"> va sottratt</w:t>
      </w:r>
      <w:r w:rsidR="003C28D3">
        <w:rPr>
          <w:sz w:val="26"/>
          <w:szCs w:val="26"/>
        </w:rPr>
        <w:t xml:space="preserve">o il 30%, peso obbligatorio dell’obiettivo legale, a causa del mancato rispetto dei termini di pagamento. </w:t>
      </w:r>
      <w:r>
        <w:rPr>
          <w:sz w:val="26"/>
          <w:szCs w:val="26"/>
        </w:rPr>
        <w:t xml:space="preserve">    </w:t>
      </w: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8C78FA" w:rsidRDefault="008C78FA" w:rsidP="000B48DB">
      <w:pPr>
        <w:spacing w:line="360" w:lineRule="auto"/>
        <w:jc w:val="both"/>
        <w:rPr>
          <w:sz w:val="26"/>
          <w:szCs w:val="26"/>
        </w:rPr>
      </w:pPr>
    </w:p>
    <w:p w:rsidR="008C78FA" w:rsidRDefault="008C78FA"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5905CC">
      <w:pPr>
        <w:jc w:val="center"/>
      </w:pPr>
      <w:r>
        <w:lastRenderedPageBreak/>
        <w:t>DIRIGENTE 4° DIPARTIMENTO – ING. G. MARESCA</w:t>
      </w:r>
    </w:p>
    <w:tbl>
      <w:tblPr>
        <w:tblW w:w="9443" w:type="dxa"/>
        <w:tblInd w:w="47" w:type="dxa"/>
        <w:tblCellMar>
          <w:left w:w="70" w:type="dxa"/>
          <w:right w:w="70" w:type="dxa"/>
        </w:tblCellMar>
        <w:tblLook w:val="0000" w:firstRow="0" w:lastRow="0" w:firstColumn="0" w:lastColumn="0" w:noHBand="0" w:noVBand="0"/>
      </w:tblPr>
      <w:tblGrid>
        <w:gridCol w:w="4985"/>
        <w:gridCol w:w="992"/>
        <w:gridCol w:w="1607"/>
        <w:gridCol w:w="1859"/>
      </w:tblGrid>
      <w:tr w:rsidR="005905CC" w:rsidTr="008E1C95">
        <w:trPr>
          <w:trHeight w:val="1156"/>
        </w:trPr>
        <w:tc>
          <w:tcPr>
            <w:tcW w:w="4985" w:type="dxa"/>
            <w:tcBorders>
              <w:top w:val="double" w:sz="6" w:space="0" w:color="auto"/>
              <w:left w:val="double" w:sz="6" w:space="0" w:color="auto"/>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VALUTAZIONE PRESTAZIONI</w:t>
            </w:r>
          </w:p>
        </w:tc>
        <w:tc>
          <w:tcPr>
            <w:tcW w:w="992" w:type="dxa"/>
            <w:tcBorders>
              <w:top w:val="double" w:sz="6" w:space="0" w:color="auto"/>
              <w:left w:val="nil"/>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PESO</w:t>
            </w:r>
          </w:p>
        </w:tc>
        <w:tc>
          <w:tcPr>
            <w:tcW w:w="1607" w:type="dxa"/>
            <w:tcBorders>
              <w:top w:val="double" w:sz="6" w:space="0" w:color="auto"/>
              <w:left w:val="nil"/>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PUNTEGGIO</w:t>
            </w:r>
          </w:p>
        </w:tc>
        <w:tc>
          <w:tcPr>
            <w:tcW w:w="1859" w:type="dxa"/>
            <w:tcBorders>
              <w:top w:val="double" w:sz="6" w:space="0" w:color="auto"/>
              <w:left w:val="nil"/>
              <w:bottom w:val="double" w:sz="6" w:space="0" w:color="auto"/>
              <w:right w:val="double" w:sz="6" w:space="0" w:color="auto"/>
            </w:tcBorders>
            <w:shd w:val="clear" w:color="auto" w:fill="auto"/>
            <w:vAlign w:val="center"/>
          </w:tcPr>
          <w:p w:rsidR="005905CC" w:rsidRDefault="005905CC" w:rsidP="008E1C95">
            <w:pPr>
              <w:jc w:val="center"/>
              <w:rPr>
                <w:b/>
                <w:bCs/>
              </w:rPr>
            </w:pPr>
            <w:r>
              <w:rPr>
                <w:b/>
                <w:bCs/>
              </w:rPr>
              <w:t>PUNTEGGIO PONDERATO</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Obiettivo 1</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Obiettivo 2</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Obiettivo 3</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sidRPr="00942B95">
              <w:t xml:space="preserve">Obiettivo </w:t>
            </w:r>
            <w:r>
              <w:t>4</w:t>
            </w:r>
            <w:r w:rsidRPr="00942B95">
              <w:tab/>
            </w:r>
            <w:r w:rsidRPr="00942B95">
              <w:tab/>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942B95" w:rsidRDefault="005905CC" w:rsidP="005905CC">
            <w:r>
              <w:t xml:space="preserve">Obiettivo 5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sidRPr="005905CC">
              <w:t>Obiettivo</w:t>
            </w:r>
            <w:r>
              <w:t xml:space="preserve"> 6</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r w:rsidRPr="005905CC">
              <w:t xml:space="preserve">Obiettivo </w:t>
            </w:r>
            <w:r>
              <w:t xml:space="preserve">7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5905CC">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9836C6">
            <w:pPr>
              <w:jc w:val="center"/>
            </w:pPr>
            <w:r>
              <w:t>1</w:t>
            </w:r>
            <w:r w:rsidR="009836C6">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r w:rsidRPr="005905CC">
              <w:t xml:space="preserve">Obiettivo </w:t>
            </w:r>
            <w:r>
              <w:t>TRASVERSALE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9836C6"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6A5997" w:rsidRDefault="005905CC" w:rsidP="005905CC">
            <w:pPr>
              <w:jc w:val="both"/>
              <w:rPr>
                <w:iCs/>
              </w:rPr>
            </w:pPr>
            <w:r>
              <w:rPr>
                <w:iCs/>
              </w:rPr>
              <w:t>Obiettivo legale (9)</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342394"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D8064E" w:rsidP="008E1C95">
            <w:pPr>
              <w:jc w:val="center"/>
              <w:rPr>
                <w:b/>
                <w:bCs/>
                <w:sz w:val="28"/>
                <w:szCs w:val="28"/>
              </w:rPr>
            </w:pPr>
            <w:r>
              <w:rPr>
                <w:b/>
                <w:bCs/>
                <w:sz w:val="28"/>
                <w:szCs w:val="28"/>
              </w:rPr>
              <w:t>30</w:t>
            </w:r>
          </w:p>
        </w:tc>
      </w:tr>
      <w:tr w:rsidR="005905CC" w:rsidTr="008E1C95">
        <w:trPr>
          <w:trHeight w:val="1156"/>
        </w:trPr>
        <w:tc>
          <w:tcPr>
            <w:tcW w:w="4985" w:type="dxa"/>
            <w:tcBorders>
              <w:top w:val="nil"/>
              <w:left w:val="double" w:sz="6" w:space="0" w:color="auto"/>
              <w:bottom w:val="single" w:sz="4" w:space="0" w:color="auto"/>
              <w:right w:val="single" w:sz="4" w:space="0" w:color="auto"/>
            </w:tcBorders>
            <w:shd w:val="clear" w:color="auto" w:fill="C0C0C0"/>
            <w:vAlign w:val="center"/>
          </w:tcPr>
          <w:p w:rsidR="005905CC" w:rsidRDefault="005905CC"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5905CC" w:rsidRDefault="005905CC" w:rsidP="00FF57F7">
            <w:pPr>
              <w:jc w:val="center"/>
            </w:pPr>
            <w:r>
              <w:t> </w:t>
            </w:r>
            <w:r w:rsidR="00FF57F7">
              <w:t>8</w:t>
            </w:r>
            <w:r>
              <w:t>00</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center"/>
          </w:tcPr>
          <w:p w:rsidR="005905CC" w:rsidRDefault="00D8064E" w:rsidP="00D8064E">
            <w:pPr>
              <w:jc w:val="center"/>
            </w:pPr>
            <w:r>
              <w:t>100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Pr>
                <w:b/>
                <w:bCs/>
              </w:rPr>
              <w:t>VALUTAZIONE 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 </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proporre soluzioni innovative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25</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gestione delle risorse umane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D8064E">
            <w:pPr>
              <w:jc w:val="center"/>
            </w:pPr>
            <w:r>
              <w:t>2</w:t>
            </w:r>
            <w:r w:rsidR="00D8064E">
              <w:t>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relazione e integrazione funzionale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soddisfare il cliente (interno e/o esterno)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pPr>
              <w:jc w:val="both"/>
              <w:rPr>
                <w:i/>
                <w:iCs/>
              </w:rPr>
            </w:pPr>
            <w:r w:rsidRPr="00920592">
              <w:t xml:space="preserve">Capacità di valutare i collaboratori mediante </w:t>
            </w:r>
            <w:r>
              <w:t>una</w:t>
            </w:r>
            <w:r w:rsidRPr="00920592">
              <w:t xml:space="preserve"> differenziazione dei giudizi all’interno delle schede di valutazione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xml:space="preserve">5 </w:t>
            </w:r>
          </w:p>
          <w:p w:rsidR="005905CC" w:rsidRDefault="005905CC" w:rsidP="008E1C95">
            <w:pPr>
              <w:jc w:val="center"/>
            </w:pP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rPr>
                <w:b/>
                <w:bCs/>
                <w:sz w:val="28"/>
                <w:szCs w:val="28"/>
              </w:rPr>
            </w:pPr>
          </w:p>
        </w:tc>
      </w:tr>
      <w:tr w:rsidR="005905CC" w:rsidTr="008E1C95">
        <w:trPr>
          <w:trHeight w:val="710"/>
        </w:trPr>
        <w:tc>
          <w:tcPr>
            <w:tcW w:w="4985" w:type="dxa"/>
            <w:tcBorders>
              <w:top w:val="nil"/>
              <w:left w:val="double" w:sz="6" w:space="0" w:color="auto"/>
              <w:bottom w:val="single" w:sz="4" w:space="0" w:color="auto"/>
              <w:right w:val="single" w:sz="4" w:space="0" w:color="auto"/>
            </w:tcBorders>
            <w:shd w:val="clear" w:color="auto" w:fill="C0C0C0"/>
            <w:noWrap/>
            <w:vAlign w:val="center"/>
          </w:tcPr>
          <w:p w:rsidR="005905CC" w:rsidRDefault="005905CC"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5905CC" w:rsidRDefault="00FF57F7" w:rsidP="00D8064E">
            <w:pPr>
              <w:jc w:val="center"/>
            </w:pPr>
            <w:r>
              <w:t>8</w:t>
            </w:r>
            <w:r w:rsidR="00D8064E">
              <w:t>0</w:t>
            </w:r>
            <w:r w:rsidR="005905CC">
              <w:t> </w:t>
            </w:r>
          </w:p>
        </w:tc>
        <w:tc>
          <w:tcPr>
            <w:tcW w:w="1859" w:type="dxa"/>
            <w:tcBorders>
              <w:top w:val="double" w:sz="6" w:space="0" w:color="auto"/>
              <w:left w:val="double" w:sz="6" w:space="0" w:color="auto"/>
              <w:bottom w:val="double" w:sz="6" w:space="0" w:color="auto"/>
              <w:right w:val="double" w:sz="6" w:space="0" w:color="auto"/>
            </w:tcBorders>
            <w:shd w:val="clear" w:color="auto" w:fill="C0C0C0"/>
            <w:vAlign w:val="center"/>
          </w:tcPr>
          <w:p w:rsidR="005905CC" w:rsidRDefault="005905CC" w:rsidP="008E1C95">
            <w:pPr>
              <w:jc w:val="center"/>
            </w:pPr>
          </w:p>
        </w:tc>
      </w:tr>
      <w:tr w:rsidR="005905CC"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2"/>
              </w:numPr>
            </w:pPr>
            <w:r>
              <w:rPr>
                <w:b/>
                <w:bCs/>
              </w:rPr>
              <w:t>VALUTAZIONE COMPLESSIVA</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single" w:sz="4" w:space="0" w:color="auto"/>
              <w:left w:val="nil"/>
              <w:bottom w:val="single" w:sz="4" w:space="0" w:color="auto"/>
              <w:right w:val="double" w:sz="6" w:space="0" w:color="auto"/>
            </w:tcBorders>
            <w:shd w:val="clear" w:color="auto" w:fill="auto"/>
            <w:noWrap/>
            <w:vAlign w:val="center"/>
          </w:tcPr>
          <w:p w:rsidR="005905CC" w:rsidRDefault="005905CC" w:rsidP="008E1C95">
            <w:pPr>
              <w:jc w:val="center"/>
            </w:pPr>
            <w:r>
              <w:t> </w:t>
            </w:r>
          </w:p>
        </w:tc>
      </w:tr>
      <w:tr w:rsidR="005905CC"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2"/>
              </w:numPr>
            </w:pPr>
            <w:r>
              <w:t>PRESTAZIONI</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5905CC" w:rsidRDefault="00FF57F7" w:rsidP="00D8064E">
            <w:pPr>
              <w:jc w:val="center"/>
            </w:pPr>
            <w:r>
              <w:t>5</w:t>
            </w:r>
            <w:r w:rsidR="00D8064E">
              <w:t>5,00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2"/>
              </w:numPr>
            </w:pPr>
            <w:r>
              <w:t>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5905CC" w:rsidRDefault="00FF57F7" w:rsidP="008E1C95">
            <w:pPr>
              <w:jc w:val="center"/>
            </w:pPr>
            <w:r>
              <w:t>2</w:t>
            </w:r>
            <w:r w:rsidR="00D8064E">
              <w:t>8,00</w:t>
            </w:r>
          </w:p>
        </w:tc>
      </w:tr>
      <w:tr w:rsidR="005905CC" w:rsidTr="008E1C95">
        <w:trPr>
          <w:trHeight w:val="532"/>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pPr>
              <w:jc w:val="right"/>
              <w:rPr>
                <w:i/>
                <w:iCs/>
              </w:rPr>
            </w:pPr>
            <w:r>
              <w:t xml:space="preserve">CONTRIBUTO ALLA PERFORMANCE ORGANIZZATIVA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bottom"/>
          </w:tcPr>
          <w:p w:rsidR="005905CC" w:rsidRDefault="005905CC" w:rsidP="008E1C95">
            <w:pPr>
              <w:jc w:val="center"/>
            </w:pPr>
          </w:p>
        </w:tc>
        <w:tc>
          <w:tcPr>
            <w:tcW w:w="1859" w:type="dxa"/>
            <w:tcBorders>
              <w:top w:val="nil"/>
              <w:left w:val="nil"/>
              <w:bottom w:val="nil"/>
              <w:right w:val="double" w:sz="6" w:space="0" w:color="auto"/>
            </w:tcBorders>
            <w:shd w:val="clear" w:color="auto" w:fill="auto"/>
            <w:noWrap/>
            <w:vAlign w:val="center"/>
          </w:tcPr>
          <w:p w:rsidR="005905CC" w:rsidRDefault="00D8064E" w:rsidP="00D8064E">
            <w:pPr>
              <w:jc w:val="center"/>
              <w:rPr>
                <w:b/>
                <w:bCs/>
                <w:sz w:val="32"/>
                <w:szCs w:val="32"/>
              </w:rPr>
            </w:pPr>
            <w:r>
              <w:rPr>
                <w:b/>
                <w:bCs/>
                <w:sz w:val="32"/>
                <w:szCs w:val="32"/>
              </w:rPr>
              <w:t>8</w:t>
            </w:r>
            <w:r w:rsidR="00FF57F7">
              <w:rPr>
                <w:b/>
                <w:bCs/>
                <w:sz w:val="32"/>
                <w:szCs w:val="32"/>
              </w:rPr>
              <w:t>,</w:t>
            </w:r>
            <w:r>
              <w:rPr>
                <w:b/>
                <w:bCs/>
                <w:sz w:val="32"/>
                <w:szCs w:val="32"/>
              </w:rPr>
              <w:t>3</w:t>
            </w:r>
            <w:r w:rsidR="00FF57F7">
              <w:rPr>
                <w:b/>
                <w:bCs/>
                <w:sz w:val="32"/>
                <w:szCs w:val="32"/>
              </w:rPr>
              <w:t>9</w:t>
            </w:r>
          </w:p>
        </w:tc>
      </w:tr>
      <w:tr w:rsidR="005905CC" w:rsidTr="008E1C95">
        <w:trPr>
          <w:trHeight w:val="532"/>
        </w:trPr>
        <w:tc>
          <w:tcPr>
            <w:tcW w:w="4985" w:type="dxa"/>
            <w:tcBorders>
              <w:top w:val="nil"/>
              <w:left w:val="double" w:sz="6" w:space="0" w:color="auto"/>
              <w:bottom w:val="double" w:sz="6" w:space="0" w:color="auto"/>
              <w:right w:val="single" w:sz="4" w:space="0" w:color="auto"/>
            </w:tcBorders>
            <w:shd w:val="clear" w:color="auto" w:fill="C0C0C0"/>
            <w:noWrap/>
            <w:vAlign w:val="center"/>
          </w:tcPr>
          <w:p w:rsidR="005905CC" w:rsidRDefault="005905CC" w:rsidP="008E1C95">
            <w:pPr>
              <w:jc w:val="right"/>
              <w:rPr>
                <w:i/>
                <w:iCs/>
              </w:rPr>
            </w:pPr>
            <w:r>
              <w:rPr>
                <w:i/>
                <w:iCs/>
              </w:rPr>
              <w:lastRenderedPageBreak/>
              <w:t>totale</w:t>
            </w:r>
          </w:p>
        </w:tc>
        <w:tc>
          <w:tcPr>
            <w:tcW w:w="992" w:type="dxa"/>
            <w:tcBorders>
              <w:top w:val="nil"/>
              <w:left w:val="nil"/>
              <w:bottom w:val="double" w:sz="6"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double" w:sz="6" w:space="0" w:color="auto"/>
              <w:right w:val="nil"/>
            </w:tcBorders>
            <w:shd w:val="clear" w:color="auto" w:fill="C0C0C0"/>
            <w:noWrap/>
            <w:vAlign w:val="bottom"/>
          </w:tcPr>
          <w:p w:rsidR="005905CC" w:rsidRDefault="005905CC" w:rsidP="008E1C95">
            <w:pPr>
              <w:jc w:val="center"/>
            </w:pPr>
            <w:r>
              <w:t> </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5905CC" w:rsidRDefault="00D8064E" w:rsidP="00D8064E">
            <w:pPr>
              <w:jc w:val="center"/>
              <w:rPr>
                <w:b/>
                <w:bCs/>
                <w:sz w:val="32"/>
                <w:szCs w:val="32"/>
              </w:rPr>
            </w:pPr>
            <w:r>
              <w:rPr>
                <w:b/>
                <w:bCs/>
                <w:sz w:val="32"/>
                <w:szCs w:val="32"/>
              </w:rPr>
              <w:t>91</w:t>
            </w:r>
            <w:r w:rsidR="00FF57F7">
              <w:rPr>
                <w:b/>
                <w:bCs/>
                <w:sz w:val="32"/>
                <w:szCs w:val="32"/>
              </w:rPr>
              <w:t>,</w:t>
            </w:r>
            <w:r>
              <w:rPr>
                <w:b/>
                <w:bCs/>
                <w:sz w:val="32"/>
                <w:szCs w:val="32"/>
              </w:rPr>
              <w:t>39</w:t>
            </w:r>
          </w:p>
        </w:tc>
      </w:tr>
    </w:tbl>
    <w:p w:rsidR="005905CC" w:rsidRDefault="005905CC" w:rsidP="005905CC">
      <w:pPr>
        <w:spacing w:line="360" w:lineRule="auto"/>
        <w:jc w:val="both"/>
        <w:rPr>
          <w:sz w:val="26"/>
          <w:szCs w:val="26"/>
        </w:rPr>
      </w:pPr>
    </w:p>
    <w:p w:rsidR="005905CC" w:rsidRDefault="005905CC" w:rsidP="005905CC">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456143" w:rsidRDefault="00456143" w:rsidP="000B48DB">
      <w:pPr>
        <w:spacing w:line="360" w:lineRule="auto"/>
        <w:jc w:val="both"/>
        <w:rPr>
          <w:sz w:val="26"/>
          <w:szCs w:val="26"/>
        </w:rPr>
      </w:pPr>
    </w:p>
    <w:p w:rsidR="00456143" w:rsidRDefault="00456143" w:rsidP="000B48DB">
      <w:pPr>
        <w:spacing w:line="360" w:lineRule="auto"/>
        <w:jc w:val="both"/>
        <w:rPr>
          <w:sz w:val="26"/>
          <w:szCs w:val="26"/>
        </w:rPr>
      </w:pPr>
    </w:p>
    <w:p w:rsidR="005905CC" w:rsidRDefault="005905CC" w:rsidP="000B48DB">
      <w:pPr>
        <w:spacing w:line="360" w:lineRule="auto"/>
        <w:jc w:val="both"/>
        <w:rPr>
          <w:sz w:val="26"/>
          <w:szCs w:val="26"/>
        </w:rPr>
      </w:pPr>
    </w:p>
    <w:p w:rsidR="008E1C95" w:rsidRDefault="008E1C95" w:rsidP="005905CC">
      <w:pPr>
        <w:jc w:val="center"/>
        <w:rPr>
          <w:b/>
          <w:sz w:val="32"/>
          <w:szCs w:val="32"/>
        </w:rPr>
      </w:pPr>
    </w:p>
    <w:p w:rsidR="00146F1E" w:rsidRDefault="00146F1E" w:rsidP="005905CC">
      <w:pPr>
        <w:jc w:val="center"/>
      </w:pPr>
    </w:p>
    <w:p w:rsidR="005905CC" w:rsidRDefault="005905CC" w:rsidP="005905CC">
      <w:pPr>
        <w:jc w:val="center"/>
      </w:pPr>
      <w:r>
        <w:lastRenderedPageBreak/>
        <w:t>DIRIGENTE 5° DIPARTIMENTO - DOTT. S. SARNO</w:t>
      </w:r>
    </w:p>
    <w:tbl>
      <w:tblPr>
        <w:tblW w:w="9443" w:type="dxa"/>
        <w:tblInd w:w="47" w:type="dxa"/>
        <w:tblCellMar>
          <w:left w:w="70" w:type="dxa"/>
          <w:right w:w="70" w:type="dxa"/>
        </w:tblCellMar>
        <w:tblLook w:val="0000" w:firstRow="0" w:lastRow="0" w:firstColumn="0" w:lastColumn="0" w:noHBand="0" w:noVBand="0"/>
      </w:tblPr>
      <w:tblGrid>
        <w:gridCol w:w="4985"/>
        <w:gridCol w:w="992"/>
        <w:gridCol w:w="1607"/>
        <w:gridCol w:w="1859"/>
      </w:tblGrid>
      <w:tr w:rsidR="005905CC" w:rsidTr="008E1C95">
        <w:trPr>
          <w:trHeight w:val="1156"/>
        </w:trPr>
        <w:tc>
          <w:tcPr>
            <w:tcW w:w="4985" w:type="dxa"/>
            <w:tcBorders>
              <w:top w:val="double" w:sz="6" w:space="0" w:color="auto"/>
              <w:left w:val="double" w:sz="6" w:space="0" w:color="auto"/>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VALUTAZIONE PRESTAZIONI</w:t>
            </w:r>
          </w:p>
        </w:tc>
        <w:tc>
          <w:tcPr>
            <w:tcW w:w="992" w:type="dxa"/>
            <w:tcBorders>
              <w:top w:val="double" w:sz="6" w:space="0" w:color="auto"/>
              <w:left w:val="nil"/>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PESO</w:t>
            </w:r>
          </w:p>
        </w:tc>
        <w:tc>
          <w:tcPr>
            <w:tcW w:w="1607" w:type="dxa"/>
            <w:tcBorders>
              <w:top w:val="double" w:sz="6" w:space="0" w:color="auto"/>
              <w:left w:val="nil"/>
              <w:bottom w:val="double" w:sz="6" w:space="0" w:color="auto"/>
              <w:right w:val="single" w:sz="4" w:space="0" w:color="auto"/>
            </w:tcBorders>
            <w:shd w:val="clear" w:color="auto" w:fill="auto"/>
            <w:noWrap/>
            <w:vAlign w:val="center"/>
          </w:tcPr>
          <w:p w:rsidR="005905CC" w:rsidRDefault="005905CC" w:rsidP="008E1C95">
            <w:pPr>
              <w:jc w:val="center"/>
              <w:rPr>
                <w:b/>
                <w:bCs/>
              </w:rPr>
            </w:pPr>
            <w:r>
              <w:rPr>
                <w:b/>
                <w:bCs/>
              </w:rPr>
              <w:t>PUNTEGGIO</w:t>
            </w:r>
          </w:p>
        </w:tc>
        <w:tc>
          <w:tcPr>
            <w:tcW w:w="1859" w:type="dxa"/>
            <w:tcBorders>
              <w:top w:val="double" w:sz="6" w:space="0" w:color="auto"/>
              <w:left w:val="nil"/>
              <w:bottom w:val="double" w:sz="6" w:space="0" w:color="auto"/>
              <w:right w:val="double" w:sz="6" w:space="0" w:color="auto"/>
            </w:tcBorders>
            <w:shd w:val="clear" w:color="auto" w:fill="auto"/>
            <w:vAlign w:val="center"/>
          </w:tcPr>
          <w:p w:rsidR="005905CC" w:rsidRDefault="005905CC" w:rsidP="008E1C95">
            <w:pPr>
              <w:jc w:val="center"/>
              <w:rPr>
                <w:b/>
                <w:bCs/>
              </w:rPr>
            </w:pPr>
            <w:r>
              <w:rPr>
                <w:b/>
                <w:bCs/>
              </w:rPr>
              <w:t>PUNTEGGIO PONDERATO</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Obiettivo 1</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Obiettivo 2</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9836C6">
            <w:pPr>
              <w:jc w:val="center"/>
            </w:pPr>
            <w:r>
              <w:t>1</w:t>
            </w:r>
            <w:r w:rsidR="009836C6">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Obiettivo 3</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xml:space="preserve">0 </w:t>
            </w:r>
          </w:p>
          <w:p w:rsidR="005905CC" w:rsidRDefault="005905CC" w:rsidP="008E1C95">
            <w:pPr>
              <w:jc w:val="center"/>
            </w:pPr>
            <w:r>
              <w:t>(Revocato)</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9836C6" w:rsidP="008E1C95">
            <w:pPr>
              <w:jc w:val="center"/>
            </w:pPr>
            <w:r>
              <w:t>/</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sidRPr="00942B95">
              <w:t xml:space="preserve">Obiettivo </w:t>
            </w:r>
            <w:r>
              <w:t>4</w:t>
            </w:r>
            <w:r w:rsidRPr="00942B95">
              <w:tab/>
            </w:r>
            <w:r w:rsidRPr="00942B95">
              <w:tab/>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20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942B95" w:rsidRDefault="005905CC" w:rsidP="005905CC">
            <w:r>
              <w:t xml:space="preserve">Obiettivo 5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15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942B95" w:rsidRDefault="005905CC" w:rsidP="005905CC">
            <w:r>
              <w:t xml:space="preserve">Obiettivo 6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r w:rsidRPr="005905CC">
              <w:t>Obiettivo</w:t>
            </w:r>
            <w:r>
              <w:t xml:space="preserve"> 8</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r>
              <w:t>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sidRPr="005905CC">
              <w:t xml:space="preserve">Obiettivo </w:t>
            </w:r>
            <w:r>
              <w:t>7 trasversale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5905CC" w:rsidRDefault="009836C6" w:rsidP="008E1C95">
            <w:pPr>
              <w:jc w:val="center"/>
            </w:pPr>
            <w:r>
              <w:t>10</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Pr="006A5997" w:rsidRDefault="005905CC" w:rsidP="008E1C95">
            <w:pPr>
              <w:jc w:val="both"/>
              <w:rPr>
                <w:iCs/>
              </w:rPr>
            </w:pPr>
            <w:r>
              <w:rPr>
                <w:iCs/>
              </w:rPr>
              <w:t>Obiettivo legale (8)</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rPr>
                <w:b/>
                <w:bCs/>
                <w:sz w:val="28"/>
                <w:szCs w:val="28"/>
              </w:rPr>
            </w:pPr>
          </w:p>
        </w:tc>
      </w:tr>
      <w:tr w:rsidR="005905CC" w:rsidTr="008E1C95">
        <w:trPr>
          <w:trHeight w:val="1156"/>
        </w:trPr>
        <w:tc>
          <w:tcPr>
            <w:tcW w:w="4985" w:type="dxa"/>
            <w:tcBorders>
              <w:top w:val="nil"/>
              <w:left w:val="double" w:sz="6" w:space="0" w:color="auto"/>
              <w:bottom w:val="single" w:sz="4" w:space="0" w:color="auto"/>
              <w:right w:val="single" w:sz="4" w:space="0" w:color="auto"/>
            </w:tcBorders>
            <w:shd w:val="clear" w:color="auto" w:fill="C0C0C0"/>
            <w:vAlign w:val="center"/>
          </w:tcPr>
          <w:p w:rsidR="005905CC" w:rsidRDefault="005905CC"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5905CC" w:rsidRDefault="005905CC" w:rsidP="008E1C95">
            <w:pPr>
              <w:jc w:val="center"/>
            </w:pPr>
            <w:r>
              <w:t> 900</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center"/>
          </w:tcPr>
          <w:p w:rsidR="005905CC" w:rsidRDefault="006D3720" w:rsidP="008E1C95">
            <w:pPr>
              <w:jc w:val="center"/>
            </w:pPr>
            <w:r>
              <w:t>85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rPr>
                <w:b/>
                <w:bCs/>
              </w:rPr>
              <w:t>VALUTAZIONE 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r>
              <w:t> </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proporre soluzioni innovative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15</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gestione delle risorse umane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15</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relazione e integrazione funzionale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20</w:t>
            </w:r>
          </w:p>
        </w:tc>
        <w:tc>
          <w:tcPr>
            <w:tcW w:w="1859" w:type="dxa"/>
            <w:tcBorders>
              <w:top w:val="nil"/>
              <w:left w:val="nil"/>
              <w:bottom w:val="single" w:sz="4" w:space="0" w:color="auto"/>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r>
              <w:t>Capacità di soddisfare il cliente (interno e/o esterno)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pP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pPr>
              <w:jc w:val="both"/>
              <w:rPr>
                <w:i/>
                <w:iCs/>
              </w:rPr>
            </w:pPr>
            <w:r w:rsidRPr="00920592">
              <w:t xml:space="preserve">Capacità di valutare i collaboratori mediante </w:t>
            </w:r>
            <w:r>
              <w:t>una</w:t>
            </w:r>
            <w:r w:rsidRPr="00920592">
              <w:t xml:space="preserve"> differenziazione dei giudizi all’interno delle schede di valutazione</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9</w:t>
            </w:r>
          </w:p>
        </w:tc>
        <w:tc>
          <w:tcPr>
            <w:tcW w:w="1859" w:type="dxa"/>
            <w:tcBorders>
              <w:top w:val="nil"/>
              <w:left w:val="nil"/>
              <w:bottom w:val="nil"/>
              <w:right w:val="double" w:sz="6" w:space="0" w:color="auto"/>
            </w:tcBorders>
            <w:shd w:val="clear" w:color="auto" w:fill="auto"/>
            <w:noWrap/>
            <w:vAlign w:val="center"/>
          </w:tcPr>
          <w:p w:rsidR="005905CC" w:rsidRDefault="005905CC" w:rsidP="008E1C95">
            <w:pPr>
              <w:jc w:val="center"/>
              <w:rPr>
                <w:b/>
                <w:bCs/>
                <w:sz w:val="28"/>
                <w:szCs w:val="28"/>
              </w:rPr>
            </w:pPr>
          </w:p>
        </w:tc>
      </w:tr>
      <w:tr w:rsidR="005905CC" w:rsidTr="008E1C95">
        <w:trPr>
          <w:trHeight w:val="710"/>
        </w:trPr>
        <w:tc>
          <w:tcPr>
            <w:tcW w:w="4985" w:type="dxa"/>
            <w:tcBorders>
              <w:top w:val="nil"/>
              <w:left w:val="double" w:sz="6" w:space="0" w:color="auto"/>
              <w:bottom w:val="single" w:sz="4" w:space="0" w:color="auto"/>
              <w:right w:val="single" w:sz="4" w:space="0" w:color="auto"/>
            </w:tcBorders>
            <w:shd w:val="clear" w:color="auto" w:fill="C0C0C0"/>
            <w:noWrap/>
            <w:vAlign w:val="center"/>
          </w:tcPr>
          <w:p w:rsidR="005905CC" w:rsidRDefault="005905CC"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5905CC" w:rsidRDefault="005905CC" w:rsidP="008E1C95">
            <w:pPr>
              <w:jc w:val="center"/>
            </w:pPr>
            <w:r>
              <w:t> </w:t>
            </w:r>
            <w:r w:rsidR="00C356C4">
              <w:t>69</w:t>
            </w:r>
          </w:p>
        </w:tc>
        <w:tc>
          <w:tcPr>
            <w:tcW w:w="1859" w:type="dxa"/>
            <w:tcBorders>
              <w:top w:val="double" w:sz="6" w:space="0" w:color="auto"/>
              <w:left w:val="double" w:sz="6" w:space="0" w:color="auto"/>
              <w:bottom w:val="double" w:sz="6" w:space="0" w:color="auto"/>
              <w:right w:val="double" w:sz="6" w:space="0" w:color="auto"/>
            </w:tcBorders>
            <w:shd w:val="clear" w:color="auto" w:fill="C0C0C0"/>
            <w:vAlign w:val="center"/>
          </w:tcPr>
          <w:p w:rsidR="005905CC" w:rsidRDefault="005905CC" w:rsidP="008E1C95">
            <w:pPr>
              <w:jc w:val="center"/>
            </w:pPr>
          </w:p>
        </w:tc>
      </w:tr>
      <w:tr w:rsidR="005905CC"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3"/>
              </w:numPr>
            </w:pPr>
            <w:r>
              <w:rPr>
                <w:b/>
                <w:bCs/>
              </w:rPr>
              <w:t>VALUTAZIONE COMPLESSIVA</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single" w:sz="4" w:space="0" w:color="auto"/>
              <w:left w:val="nil"/>
              <w:bottom w:val="single" w:sz="4" w:space="0" w:color="auto"/>
              <w:right w:val="double" w:sz="6" w:space="0" w:color="auto"/>
            </w:tcBorders>
            <w:shd w:val="clear" w:color="auto" w:fill="auto"/>
            <w:noWrap/>
            <w:vAlign w:val="center"/>
          </w:tcPr>
          <w:p w:rsidR="005905CC" w:rsidRDefault="005905CC" w:rsidP="008E1C95">
            <w:pPr>
              <w:jc w:val="center"/>
            </w:pPr>
            <w:r>
              <w:t> </w:t>
            </w:r>
          </w:p>
        </w:tc>
      </w:tr>
      <w:tr w:rsidR="005905CC"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3"/>
              </w:numPr>
            </w:pPr>
            <w:r>
              <w:t>PRESTAZIONI</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55%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5905CC" w:rsidRDefault="00C356C4" w:rsidP="008E1C95">
            <w:pPr>
              <w:jc w:val="center"/>
            </w:pPr>
            <w:r>
              <w:t>46,75</w:t>
            </w:r>
          </w:p>
        </w:tc>
      </w:tr>
      <w:tr w:rsidR="005905CC"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5905CC">
            <w:pPr>
              <w:pStyle w:val="Paragrafoelenco"/>
              <w:numPr>
                <w:ilvl w:val="0"/>
                <w:numId w:val="13"/>
              </w:numPr>
            </w:pPr>
            <w:r>
              <w:t>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35%</w:t>
            </w:r>
          </w:p>
        </w:tc>
        <w:tc>
          <w:tcPr>
            <w:tcW w:w="1607"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5905CC" w:rsidRDefault="00C356C4" w:rsidP="008E1C95">
            <w:pPr>
              <w:jc w:val="center"/>
            </w:pPr>
            <w:r>
              <w:t>22,75</w:t>
            </w:r>
          </w:p>
        </w:tc>
      </w:tr>
      <w:tr w:rsidR="005905CC" w:rsidTr="008E1C95">
        <w:trPr>
          <w:trHeight w:val="532"/>
        </w:trPr>
        <w:tc>
          <w:tcPr>
            <w:tcW w:w="4985" w:type="dxa"/>
            <w:tcBorders>
              <w:top w:val="nil"/>
              <w:left w:val="double" w:sz="6" w:space="0" w:color="auto"/>
              <w:bottom w:val="single" w:sz="4" w:space="0" w:color="auto"/>
              <w:right w:val="single" w:sz="4" w:space="0" w:color="auto"/>
            </w:tcBorders>
            <w:shd w:val="clear" w:color="auto" w:fill="auto"/>
            <w:noWrap/>
            <w:vAlign w:val="center"/>
          </w:tcPr>
          <w:p w:rsidR="005905CC" w:rsidRDefault="005905CC" w:rsidP="008E1C95">
            <w:pPr>
              <w:jc w:val="right"/>
              <w:rPr>
                <w:i/>
                <w:iCs/>
              </w:rPr>
            </w:pPr>
            <w:r>
              <w:t xml:space="preserve">CONTRIBUTO ALLA PERFORMANCE ORGANIZZATIVA </w:t>
            </w:r>
          </w:p>
        </w:tc>
        <w:tc>
          <w:tcPr>
            <w:tcW w:w="992" w:type="dxa"/>
            <w:tcBorders>
              <w:top w:val="nil"/>
              <w:left w:val="nil"/>
              <w:bottom w:val="single" w:sz="4" w:space="0" w:color="auto"/>
              <w:right w:val="single" w:sz="4" w:space="0" w:color="auto"/>
            </w:tcBorders>
            <w:shd w:val="clear" w:color="auto" w:fill="auto"/>
            <w:noWrap/>
            <w:vAlign w:val="center"/>
          </w:tcPr>
          <w:p w:rsidR="005905CC" w:rsidRDefault="005905CC"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bottom"/>
          </w:tcPr>
          <w:p w:rsidR="005905CC" w:rsidRDefault="005905CC" w:rsidP="008E1C95">
            <w:pPr>
              <w:jc w:val="center"/>
            </w:pPr>
          </w:p>
        </w:tc>
        <w:tc>
          <w:tcPr>
            <w:tcW w:w="1859" w:type="dxa"/>
            <w:tcBorders>
              <w:top w:val="nil"/>
              <w:left w:val="nil"/>
              <w:bottom w:val="nil"/>
              <w:right w:val="double" w:sz="6" w:space="0" w:color="auto"/>
            </w:tcBorders>
            <w:shd w:val="clear" w:color="auto" w:fill="auto"/>
            <w:noWrap/>
            <w:vAlign w:val="center"/>
          </w:tcPr>
          <w:p w:rsidR="005905CC" w:rsidRDefault="00C356C4" w:rsidP="008E1C95">
            <w:pPr>
              <w:jc w:val="center"/>
              <w:rPr>
                <w:b/>
                <w:bCs/>
                <w:sz w:val="32"/>
                <w:szCs w:val="32"/>
              </w:rPr>
            </w:pPr>
            <w:r>
              <w:rPr>
                <w:b/>
                <w:bCs/>
                <w:sz w:val="32"/>
                <w:szCs w:val="32"/>
              </w:rPr>
              <w:t>7,03</w:t>
            </w:r>
          </w:p>
        </w:tc>
      </w:tr>
      <w:tr w:rsidR="005905CC" w:rsidTr="008E1C95">
        <w:trPr>
          <w:trHeight w:val="532"/>
        </w:trPr>
        <w:tc>
          <w:tcPr>
            <w:tcW w:w="4985" w:type="dxa"/>
            <w:tcBorders>
              <w:top w:val="nil"/>
              <w:left w:val="double" w:sz="6" w:space="0" w:color="auto"/>
              <w:bottom w:val="double" w:sz="6" w:space="0" w:color="auto"/>
              <w:right w:val="single" w:sz="4" w:space="0" w:color="auto"/>
            </w:tcBorders>
            <w:shd w:val="clear" w:color="auto" w:fill="C0C0C0"/>
            <w:noWrap/>
            <w:vAlign w:val="center"/>
          </w:tcPr>
          <w:p w:rsidR="005905CC" w:rsidRDefault="005905CC" w:rsidP="008E1C95">
            <w:pPr>
              <w:jc w:val="right"/>
              <w:rPr>
                <w:i/>
                <w:iCs/>
              </w:rPr>
            </w:pPr>
            <w:r>
              <w:rPr>
                <w:i/>
                <w:iCs/>
              </w:rPr>
              <w:lastRenderedPageBreak/>
              <w:t>totale</w:t>
            </w:r>
          </w:p>
        </w:tc>
        <w:tc>
          <w:tcPr>
            <w:tcW w:w="992" w:type="dxa"/>
            <w:tcBorders>
              <w:top w:val="nil"/>
              <w:left w:val="nil"/>
              <w:bottom w:val="double" w:sz="6" w:space="0" w:color="auto"/>
              <w:right w:val="single" w:sz="4" w:space="0" w:color="auto"/>
            </w:tcBorders>
            <w:shd w:val="clear" w:color="auto" w:fill="C0C0C0"/>
            <w:noWrap/>
            <w:vAlign w:val="center"/>
          </w:tcPr>
          <w:p w:rsidR="005905CC" w:rsidRDefault="005905CC" w:rsidP="008E1C95">
            <w:pPr>
              <w:jc w:val="center"/>
            </w:pPr>
            <w:r>
              <w:t>100%</w:t>
            </w:r>
          </w:p>
        </w:tc>
        <w:tc>
          <w:tcPr>
            <w:tcW w:w="1607" w:type="dxa"/>
            <w:tcBorders>
              <w:top w:val="nil"/>
              <w:left w:val="nil"/>
              <w:bottom w:val="double" w:sz="6" w:space="0" w:color="auto"/>
              <w:right w:val="nil"/>
            </w:tcBorders>
            <w:shd w:val="clear" w:color="auto" w:fill="C0C0C0"/>
            <w:noWrap/>
            <w:vAlign w:val="bottom"/>
          </w:tcPr>
          <w:p w:rsidR="005905CC" w:rsidRDefault="005905CC" w:rsidP="008E1C95">
            <w:pPr>
              <w:jc w:val="center"/>
            </w:pPr>
            <w:r>
              <w:t> </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5905CC" w:rsidRDefault="00C356C4" w:rsidP="008E1C95">
            <w:pPr>
              <w:jc w:val="center"/>
              <w:rPr>
                <w:b/>
                <w:bCs/>
                <w:sz w:val="32"/>
                <w:szCs w:val="32"/>
              </w:rPr>
            </w:pPr>
            <w:r>
              <w:rPr>
                <w:b/>
                <w:bCs/>
                <w:sz w:val="32"/>
                <w:szCs w:val="32"/>
              </w:rPr>
              <w:t>76,53</w:t>
            </w:r>
          </w:p>
        </w:tc>
      </w:tr>
    </w:tbl>
    <w:p w:rsidR="005905CC" w:rsidRDefault="005905CC" w:rsidP="005905CC">
      <w:pPr>
        <w:spacing w:line="360" w:lineRule="auto"/>
        <w:jc w:val="both"/>
        <w:rPr>
          <w:sz w:val="26"/>
          <w:szCs w:val="26"/>
        </w:rPr>
      </w:pPr>
    </w:p>
    <w:p w:rsidR="005905CC" w:rsidRDefault="005905CC" w:rsidP="005905CC">
      <w:pPr>
        <w:spacing w:line="360" w:lineRule="auto"/>
        <w:jc w:val="both"/>
        <w:rPr>
          <w:sz w:val="26"/>
          <w:szCs w:val="26"/>
        </w:rPr>
      </w:pPr>
    </w:p>
    <w:p w:rsidR="005905CC" w:rsidRDefault="005905CC" w:rsidP="000B48DB">
      <w:pPr>
        <w:spacing w:line="360" w:lineRule="auto"/>
        <w:jc w:val="both"/>
        <w:rPr>
          <w:sz w:val="26"/>
          <w:szCs w:val="26"/>
        </w:rPr>
      </w:pPr>
    </w:p>
    <w:p w:rsidR="005905CC" w:rsidRDefault="005905CC"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0B48DB">
      <w:pPr>
        <w:spacing w:line="360" w:lineRule="auto"/>
        <w:jc w:val="both"/>
        <w:rPr>
          <w:sz w:val="26"/>
          <w:szCs w:val="26"/>
        </w:rPr>
      </w:pPr>
    </w:p>
    <w:p w:rsidR="008E1C95" w:rsidRDefault="008E1C95" w:rsidP="008E1C95">
      <w:pPr>
        <w:spacing w:line="360" w:lineRule="auto"/>
        <w:jc w:val="center"/>
      </w:pPr>
      <w:r>
        <w:lastRenderedPageBreak/>
        <w:t>DIRIGENTE 6° DIPARTIMENTO - DOTT. V. LIMAURO</w:t>
      </w:r>
    </w:p>
    <w:tbl>
      <w:tblPr>
        <w:tblW w:w="9443" w:type="dxa"/>
        <w:tblInd w:w="47" w:type="dxa"/>
        <w:tblCellMar>
          <w:left w:w="70" w:type="dxa"/>
          <w:right w:w="70" w:type="dxa"/>
        </w:tblCellMar>
        <w:tblLook w:val="0000" w:firstRow="0" w:lastRow="0" w:firstColumn="0" w:lastColumn="0" w:noHBand="0" w:noVBand="0"/>
      </w:tblPr>
      <w:tblGrid>
        <w:gridCol w:w="4985"/>
        <w:gridCol w:w="992"/>
        <w:gridCol w:w="1607"/>
        <w:gridCol w:w="1859"/>
      </w:tblGrid>
      <w:tr w:rsidR="008E1C95" w:rsidTr="008E1C95">
        <w:trPr>
          <w:trHeight w:val="1156"/>
        </w:trPr>
        <w:tc>
          <w:tcPr>
            <w:tcW w:w="4985" w:type="dxa"/>
            <w:tcBorders>
              <w:top w:val="double" w:sz="6" w:space="0" w:color="auto"/>
              <w:left w:val="double" w:sz="6" w:space="0" w:color="auto"/>
              <w:bottom w:val="double" w:sz="6" w:space="0" w:color="auto"/>
              <w:right w:val="single" w:sz="4" w:space="0" w:color="auto"/>
            </w:tcBorders>
            <w:shd w:val="clear" w:color="auto" w:fill="auto"/>
            <w:noWrap/>
            <w:vAlign w:val="center"/>
          </w:tcPr>
          <w:p w:rsidR="008E1C95" w:rsidRDefault="008E1C95" w:rsidP="008E1C95">
            <w:pPr>
              <w:jc w:val="center"/>
              <w:rPr>
                <w:b/>
                <w:bCs/>
              </w:rPr>
            </w:pPr>
            <w:r>
              <w:rPr>
                <w:b/>
                <w:bCs/>
              </w:rPr>
              <w:t>VALUTAZIONE PRESTAZIONI</w:t>
            </w:r>
          </w:p>
        </w:tc>
        <w:tc>
          <w:tcPr>
            <w:tcW w:w="992" w:type="dxa"/>
            <w:tcBorders>
              <w:top w:val="double" w:sz="6" w:space="0" w:color="auto"/>
              <w:left w:val="nil"/>
              <w:bottom w:val="double" w:sz="6" w:space="0" w:color="auto"/>
              <w:right w:val="single" w:sz="4" w:space="0" w:color="auto"/>
            </w:tcBorders>
            <w:shd w:val="clear" w:color="auto" w:fill="auto"/>
            <w:noWrap/>
            <w:vAlign w:val="center"/>
          </w:tcPr>
          <w:p w:rsidR="008E1C95" w:rsidRDefault="008E1C95" w:rsidP="008E1C95">
            <w:pPr>
              <w:jc w:val="center"/>
              <w:rPr>
                <w:b/>
                <w:bCs/>
              </w:rPr>
            </w:pPr>
            <w:r>
              <w:rPr>
                <w:b/>
                <w:bCs/>
              </w:rPr>
              <w:t>PESO</w:t>
            </w:r>
          </w:p>
        </w:tc>
        <w:tc>
          <w:tcPr>
            <w:tcW w:w="1607" w:type="dxa"/>
            <w:tcBorders>
              <w:top w:val="double" w:sz="6" w:space="0" w:color="auto"/>
              <w:left w:val="nil"/>
              <w:bottom w:val="double" w:sz="6" w:space="0" w:color="auto"/>
              <w:right w:val="single" w:sz="4" w:space="0" w:color="auto"/>
            </w:tcBorders>
            <w:shd w:val="clear" w:color="auto" w:fill="auto"/>
            <w:noWrap/>
            <w:vAlign w:val="center"/>
          </w:tcPr>
          <w:p w:rsidR="008E1C95" w:rsidRDefault="008E1C95" w:rsidP="008E1C95">
            <w:pPr>
              <w:jc w:val="center"/>
              <w:rPr>
                <w:b/>
                <w:bCs/>
              </w:rPr>
            </w:pPr>
            <w:r>
              <w:rPr>
                <w:b/>
                <w:bCs/>
              </w:rPr>
              <w:t>PUNTEGGIO</w:t>
            </w:r>
          </w:p>
        </w:tc>
        <w:tc>
          <w:tcPr>
            <w:tcW w:w="1859" w:type="dxa"/>
            <w:tcBorders>
              <w:top w:val="double" w:sz="6" w:space="0" w:color="auto"/>
              <w:left w:val="nil"/>
              <w:bottom w:val="double" w:sz="6" w:space="0" w:color="auto"/>
              <w:right w:val="double" w:sz="6" w:space="0" w:color="auto"/>
            </w:tcBorders>
            <w:shd w:val="clear" w:color="auto" w:fill="auto"/>
            <w:vAlign w:val="center"/>
          </w:tcPr>
          <w:p w:rsidR="008E1C95" w:rsidRDefault="008E1C95" w:rsidP="008E1C95">
            <w:pPr>
              <w:jc w:val="center"/>
              <w:rPr>
                <w:b/>
                <w:bCs/>
              </w:rPr>
            </w:pPr>
            <w:r>
              <w:rPr>
                <w:b/>
                <w:bCs/>
              </w:rPr>
              <w:t>PUNTEGGIO PONDERATO</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Obiettivo 1</w:t>
            </w:r>
          </w:p>
        </w:tc>
        <w:tc>
          <w:tcPr>
            <w:tcW w:w="992" w:type="dxa"/>
            <w:tcBorders>
              <w:top w:val="nil"/>
              <w:left w:val="nil"/>
              <w:bottom w:val="single" w:sz="4" w:space="0" w:color="auto"/>
              <w:right w:val="single" w:sz="4" w:space="0" w:color="auto"/>
            </w:tcBorders>
            <w:shd w:val="clear" w:color="auto" w:fill="auto"/>
            <w:noWrap/>
            <w:vAlign w:val="center"/>
          </w:tcPr>
          <w:p w:rsidR="008E1C95" w:rsidRDefault="00456143" w:rsidP="008E1C95">
            <w:pPr>
              <w:jc w:val="center"/>
            </w:pPr>
            <w:r>
              <w:t>3</w:t>
            </w:r>
            <w:r w:rsidR="008E1C95">
              <w:t>0 %</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0</w:t>
            </w:r>
          </w:p>
        </w:tc>
        <w:tc>
          <w:tcPr>
            <w:tcW w:w="1859" w:type="dxa"/>
            <w:tcBorders>
              <w:top w:val="nil"/>
              <w:left w:val="nil"/>
              <w:bottom w:val="single" w:sz="4" w:space="0" w:color="auto"/>
              <w:right w:val="double" w:sz="6" w:space="0" w:color="auto"/>
            </w:tcBorders>
            <w:shd w:val="clear" w:color="auto" w:fill="auto"/>
            <w:noWrap/>
            <w:vAlign w:val="center"/>
          </w:tcPr>
          <w:p w:rsidR="008E1C95" w:rsidRDefault="008E1C95" w:rsidP="008E1C95">
            <w:pPr>
              <w:jc w:val="center"/>
            </w:pPr>
            <w:r>
              <w:t>0</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Obiettivo 2</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10 %</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100</w:t>
            </w:r>
            <w:r w:rsidR="00D1403D">
              <w:t>*</w:t>
            </w:r>
          </w:p>
        </w:tc>
        <w:tc>
          <w:tcPr>
            <w:tcW w:w="1859" w:type="dxa"/>
            <w:tcBorders>
              <w:top w:val="nil"/>
              <w:left w:val="nil"/>
              <w:bottom w:val="single" w:sz="4" w:space="0" w:color="auto"/>
              <w:right w:val="double" w:sz="6" w:space="0" w:color="auto"/>
            </w:tcBorders>
            <w:shd w:val="clear" w:color="auto" w:fill="auto"/>
            <w:noWrap/>
            <w:vAlign w:val="center"/>
          </w:tcPr>
          <w:p w:rsidR="008E1C95" w:rsidRDefault="008E1C95" w:rsidP="00B22A8F">
            <w:pPr>
              <w:jc w:val="center"/>
            </w:pPr>
            <w:r>
              <w:t>1</w:t>
            </w:r>
            <w:r w:rsidR="00B22A8F">
              <w:t>0</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Obiettivo 3</w:t>
            </w:r>
          </w:p>
        </w:tc>
        <w:tc>
          <w:tcPr>
            <w:tcW w:w="992" w:type="dxa"/>
            <w:tcBorders>
              <w:top w:val="nil"/>
              <w:left w:val="nil"/>
              <w:bottom w:val="single" w:sz="4" w:space="0" w:color="auto"/>
              <w:right w:val="single" w:sz="4" w:space="0" w:color="auto"/>
            </w:tcBorders>
            <w:shd w:val="clear" w:color="auto" w:fill="auto"/>
            <w:noWrap/>
            <w:vAlign w:val="center"/>
          </w:tcPr>
          <w:p w:rsidR="008E1C95" w:rsidRDefault="00D1403D" w:rsidP="008E1C95">
            <w:pPr>
              <w:jc w:val="center"/>
            </w:pPr>
            <w:r>
              <w:t>10</w:t>
            </w:r>
            <w:r w:rsidR="008E1C95">
              <w:t>%</w:t>
            </w:r>
          </w:p>
        </w:tc>
        <w:tc>
          <w:tcPr>
            <w:tcW w:w="1607" w:type="dxa"/>
            <w:tcBorders>
              <w:top w:val="nil"/>
              <w:left w:val="nil"/>
              <w:bottom w:val="single" w:sz="4" w:space="0" w:color="auto"/>
              <w:right w:val="single" w:sz="4" w:space="0" w:color="auto"/>
            </w:tcBorders>
            <w:shd w:val="clear" w:color="auto" w:fill="auto"/>
            <w:noWrap/>
            <w:vAlign w:val="center"/>
          </w:tcPr>
          <w:p w:rsidR="00D1403D" w:rsidRDefault="00D1403D" w:rsidP="008E1C95">
            <w:pPr>
              <w:jc w:val="center"/>
            </w:pPr>
          </w:p>
          <w:p w:rsidR="008E1C95" w:rsidRDefault="00D1403D" w:rsidP="008E1C95">
            <w:pPr>
              <w:jc w:val="center"/>
            </w:pPr>
            <w:r>
              <w:t>100*</w:t>
            </w:r>
            <w:r w:rsidR="008E1C95">
              <w:t xml:space="preserve"> </w:t>
            </w:r>
          </w:p>
          <w:p w:rsidR="008E1C95" w:rsidRDefault="008E1C95" w:rsidP="00D1403D"/>
        </w:tc>
        <w:tc>
          <w:tcPr>
            <w:tcW w:w="1859" w:type="dxa"/>
            <w:tcBorders>
              <w:top w:val="nil"/>
              <w:left w:val="nil"/>
              <w:bottom w:val="single" w:sz="4" w:space="0" w:color="auto"/>
              <w:right w:val="double" w:sz="6" w:space="0" w:color="auto"/>
            </w:tcBorders>
            <w:shd w:val="clear" w:color="auto" w:fill="auto"/>
            <w:noWrap/>
            <w:vAlign w:val="center"/>
          </w:tcPr>
          <w:p w:rsidR="008E1C95" w:rsidRDefault="00B22A8F" w:rsidP="008E1C95">
            <w:pPr>
              <w:jc w:val="center"/>
            </w:pPr>
            <w:r>
              <w:t>10</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rsidRPr="00942B95">
              <w:t xml:space="preserve">Obiettivo </w:t>
            </w:r>
            <w:r>
              <w:t>4</w:t>
            </w:r>
            <w:r w:rsidRPr="00942B95">
              <w:tab/>
            </w:r>
            <w:r w:rsidRPr="00942B95">
              <w:tab/>
            </w:r>
          </w:p>
        </w:tc>
        <w:tc>
          <w:tcPr>
            <w:tcW w:w="992" w:type="dxa"/>
            <w:tcBorders>
              <w:top w:val="nil"/>
              <w:left w:val="nil"/>
              <w:bottom w:val="single" w:sz="4" w:space="0" w:color="auto"/>
              <w:right w:val="single" w:sz="4" w:space="0" w:color="auto"/>
            </w:tcBorders>
            <w:shd w:val="clear" w:color="auto" w:fill="auto"/>
            <w:noWrap/>
            <w:vAlign w:val="center"/>
          </w:tcPr>
          <w:p w:rsidR="008E1C95" w:rsidRDefault="00953441" w:rsidP="008E1C95">
            <w:pPr>
              <w:jc w:val="center"/>
            </w:pPr>
            <w:r>
              <w:t>1</w:t>
            </w:r>
            <w:r w:rsidR="008E1C95">
              <w:t>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8E1C95" w:rsidRDefault="00B22A8F" w:rsidP="008E1C95">
            <w:pPr>
              <w:jc w:val="center"/>
            </w:pPr>
            <w:r>
              <w:t>10</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Pr="00942B95" w:rsidRDefault="008E1C95" w:rsidP="008E1C95">
            <w:r>
              <w:t xml:space="preserve">Obiettivo 5 </w:t>
            </w:r>
          </w:p>
        </w:tc>
        <w:tc>
          <w:tcPr>
            <w:tcW w:w="992" w:type="dxa"/>
            <w:tcBorders>
              <w:top w:val="nil"/>
              <w:left w:val="nil"/>
              <w:bottom w:val="single" w:sz="4" w:space="0" w:color="auto"/>
              <w:right w:val="single" w:sz="4" w:space="0" w:color="auto"/>
            </w:tcBorders>
            <w:shd w:val="clear" w:color="auto" w:fill="auto"/>
            <w:noWrap/>
            <w:vAlign w:val="center"/>
          </w:tcPr>
          <w:p w:rsidR="008E1C95" w:rsidRDefault="00953441" w:rsidP="008E1C95">
            <w:pPr>
              <w:jc w:val="center"/>
            </w:pPr>
            <w:r>
              <w:t>2</w:t>
            </w:r>
            <w:r w:rsidR="008E1C95">
              <w:t>5%</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8E1C95" w:rsidRDefault="00B22A8F" w:rsidP="008E1C95">
            <w:pPr>
              <w:jc w:val="center"/>
            </w:pPr>
            <w:r>
              <w:t>25</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Pr="00942B95" w:rsidRDefault="008E1C95" w:rsidP="008E1C95">
            <w:r>
              <w:t xml:space="preserve">Obiettivo 6 </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8E1C95" w:rsidRDefault="00B22A8F" w:rsidP="008E1C95">
            <w:pPr>
              <w:jc w:val="center"/>
            </w:pPr>
            <w:r>
              <w:t>10</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953441">
            <w:r>
              <w:t xml:space="preserve"> </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p>
        </w:tc>
        <w:tc>
          <w:tcPr>
            <w:tcW w:w="1859" w:type="dxa"/>
            <w:tcBorders>
              <w:top w:val="nil"/>
              <w:left w:val="nil"/>
              <w:bottom w:val="nil"/>
              <w:right w:val="double" w:sz="6" w:space="0" w:color="auto"/>
            </w:tcBorders>
            <w:shd w:val="clear" w:color="auto" w:fill="auto"/>
            <w:noWrap/>
            <w:vAlign w:val="center"/>
          </w:tcPr>
          <w:p w:rsidR="008E1C95" w:rsidRDefault="008E1C95" w:rsidP="008E1C95">
            <w:pPr>
              <w:jc w:val="center"/>
            </w:pP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rsidRPr="005905CC">
              <w:t xml:space="preserve">Obiettivo </w:t>
            </w:r>
            <w:r>
              <w:t>7 trasversal</w:t>
            </w:r>
            <w:r w:rsidR="00953441">
              <w:t>e</w:t>
            </w:r>
          </w:p>
        </w:tc>
        <w:tc>
          <w:tcPr>
            <w:tcW w:w="992" w:type="dxa"/>
            <w:tcBorders>
              <w:top w:val="nil"/>
              <w:left w:val="nil"/>
              <w:bottom w:val="single" w:sz="4" w:space="0" w:color="auto"/>
              <w:right w:val="single" w:sz="4" w:space="0" w:color="auto"/>
            </w:tcBorders>
            <w:shd w:val="clear" w:color="auto" w:fill="auto"/>
            <w:noWrap/>
            <w:vAlign w:val="center"/>
          </w:tcPr>
          <w:p w:rsidR="008E1C95" w:rsidRDefault="00953441"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953441" w:rsidP="008E1C95">
            <w:pPr>
              <w:jc w:val="center"/>
            </w:pPr>
            <w:r>
              <w:t>100</w:t>
            </w:r>
          </w:p>
        </w:tc>
        <w:tc>
          <w:tcPr>
            <w:tcW w:w="1859" w:type="dxa"/>
            <w:tcBorders>
              <w:top w:val="nil"/>
              <w:left w:val="nil"/>
              <w:bottom w:val="nil"/>
              <w:right w:val="double" w:sz="6" w:space="0" w:color="auto"/>
            </w:tcBorders>
            <w:shd w:val="clear" w:color="auto" w:fill="auto"/>
            <w:noWrap/>
            <w:vAlign w:val="center"/>
          </w:tcPr>
          <w:p w:rsidR="008E1C95" w:rsidRDefault="00B22A8F" w:rsidP="008E1C95">
            <w:pPr>
              <w:jc w:val="center"/>
            </w:pPr>
            <w:r>
              <w:t>10</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Pr="006A5997" w:rsidRDefault="008E1C95" w:rsidP="00953441">
            <w:pPr>
              <w:jc w:val="both"/>
              <w:rPr>
                <w:iCs/>
              </w:rPr>
            </w:pPr>
            <w:r>
              <w:rPr>
                <w:iCs/>
              </w:rPr>
              <w:t xml:space="preserve">Obiettivo legale </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0</w:t>
            </w:r>
          </w:p>
        </w:tc>
        <w:tc>
          <w:tcPr>
            <w:tcW w:w="1859" w:type="dxa"/>
            <w:tcBorders>
              <w:top w:val="nil"/>
              <w:left w:val="nil"/>
              <w:bottom w:val="nil"/>
              <w:right w:val="double" w:sz="6" w:space="0" w:color="auto"/>
            </w:tcBorders>
            <w:shd w:val="clear" w:color="auto" w:fill="auto"/>
            <w:noWrap/>
            <w:vAlign w:val="center"/>
          </w:tcPr>
          <w:p w:rsidR="008E1C95" w:rsidRDefault="008E1C95" w:rsidP="008E1C95">
            <w:pPr>
              <w:jc w:val="center"/>
              <w:rPr>
                <w:b/>
                <w:bCs/>
                <w:sz w:val="28"/>
                <w:szCs w:val="28"/>
              </w:rPr>
            </w:pPr>
          </w:p>
        </w:tc>
      </w:tr>
      <w:tr w:rsidR="008E1C95" w:rsidTr="008E1C95">
        <w:trPr>
          <w:trHeight w:val="1156"/>
        </w:trPr>
        <w:tc>
          <w:tcPr>
            <w:tcW w:w="4985" w:type="dxa"/>
            <w:tcBorders>
              <w:top w:val="nil"/>
              <w:left w:val="double" w:sz="6" w:space="0" w:color="auto"/>
              <w:bottom w:val="single" w:sz="4" w:space="0" w:color="auto"/>
              <w:right w:val="single" w:sz="4" w:space="0" w:color="auto"/>
            </w:tcBorders>
            <w:shd w:val="clear" w:color="auto" w:fill="C0C0C0"/>
            <w:vAlign w:val="center"/>
          </w:tcPr>
          <w:p w:rsidR="008E1C95" w:rsidRDefault="008E1C95"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8E1C95" w:rsidRDefault="008E1C95"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8E1C95" w:rsidRDefault="00B22A8F" w:rsidP="008E1C95">
            <w:pPr>
              <w:jc w:val="center"/>
            </w:pPr>
            <w:r>
              <w:t> 5</w:t>
            </w:r>
            <w:r w:rsidR="008E1C95">
              <w:t>00</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center"/>
          </w:tcPr>
          <w:p w:rsidR="008E1C95" w:rsidRDefault="00B22A8F" w:rsidP="008E1C95">
            <w:pPr>
              <w:jc w:val="center"/>
            </w:pPr>
            <w:r>
              <w:t>75</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rPr>
                <w:b/>
                <w:bCs/>
              </w:rPr>
              <w:t>VALUTAZIONE 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 </w:t>
            </w:r>
          </w:p>
        </w:tc>
        <w:tc>
          <w:tcPr>
            <w:tcW w:w="1859" w:type="dxa"/>
            <w:tcBorders>
              <w:top w:val="nil"/>
              <w:left w:val="nil"/>
              <w:bottom w:val="single" w:sz="4" w:space="0" w:color="auto"/>
              <w:right w:val="double" w:sz="6" w:space="0" w:color="auto"/>
            </w:tcBorders>
            <w:shd w:val="clear" w:color="auto" w:fill="auto"/>
            <w:noWrap/>
            <w:vAlign w:val="center"/>
          </w:tcPr>
          <w:p w:rsidR="008E1C95" w:rsidRDefault="008E1C95" w:rsidP="008E1C95">
            <w:pPr>
              <w:jc w:val="center"/>
            </w:pPr>
            <w:r>
              <w:t> </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Capacità di proporre soluzioni innovative</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25%</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B22A8F" w:rsidP="0011680F">
            <w:pPr>
              <w:jc w:val="center"/>
            </w:pPr>
            <w:r>
              <w:t>2</w:t>
            </w:r>
            <w:r w:rsidR="0011680F">
              <w:t>3</w:t>
            </w:r>
          </w:p>
        </w:tc>
        <w:tc>
          <w:tcPr>
            <w:tcW w:w="1859" w:type="dxa"/>
            <w:tcBorders>
              <w:top w:val="nil"/>
              <w:left w:val="nil"/>
              <w:bottom w:val="single" w:sz="4" w:space="0" w:color="auto"/>
              <w:right w:val="double" w:sz="6" w:space="0" w:color="auto"/>
            </w:tcBorders>
            <w:shd w:val="clear" w:color="auto" w:fill="auto"/>
            <w:noWrap/>
            <w:vAlign w:val="center"/>
          </w:tcPr>
          <w:p w:rsidR="008E1C95" w:rsidRDefault="008E1C95" w:rsidP="008E1C95">
            <w:pPr>
              <w:jc w:val="center"/>
            </w:pP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Capacità di gestione delle risorse umane</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30%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B22A8F" w:rsidP="0011680F">
            <w:pPr>
              <w:jc w:val="center"/>
            </w:pPr>
            <w:r>
              <w:t>2</w:t>
            </w:r>
            <w:r w:rsidR="0011680F">
              <w:t>5</w:t>
            </w:r>
          </w:p>
        </w:tc>
        <w:tc>
          <w:tcPr>
            <w:tcW w:w="1859" w:type="dxa"/>
            <w:tcBorders>
              <w:top w:val="nil"/>
              <w:left w:val="nil"/>
              <w:bottom w:val="single" w:sz="4" w:space="0" w:color="auto"/>
              <w:right w:val="double" w:sz="6" w:space="0" w:color="auto"/>
            </w:tcBorders>
            <w:shd w:val="clear" w:color="auto" w:fill="auto"/>
            <w:noWrap/>
            <w:vAlign w:val="center"/>
          </w:tcPr>
          <w:p w:rsidR="008E1C95" w:rsidRDefault="008E1C95" w:rsidP="008E1C95">
            <w:pPr>
              <w:jc w:val="center"/>
            </w:pP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Capacità di relazione e integrazione funzionale</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20%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B22A8F" w:rsidP="008E1C95">
            <w:pPr>
              <w:jc w:val="center"/>
            </w:pPr>
            <w:r>
              <w:t>15</w:t>
            </w:r>
          </w:p>
        </w:tc>
        <w:tc>
          <w:tcPr>
            <w:tcW w:w="1859" w:type="dxa"/>
            <w:tcBorders>
              <w:top w:val="nil"/>
              <w:left w:val="nil"/>
              <w:bottom w:val="single" w:sz="4" w:space="0" w:color="auto"/>
              <w:right w:val="double" w:sz="6" w:space="0" w:color="auto"/>
            </w:tcBorders>
            <w:shd w:val="clear" w:color="auto" w:fill="auto"/>
            <w:noWrap/>
            <w:vAlign w:val="center"/>
          </w:tcPr>
          <w:p w:rsidR="008E1C95" w:rsidRDefault="008E1C95" w:rsidP="008E1C95">
            <w:pPr>
              <w:jc w:val="center"/>
            </w:pP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r>
              <w:t>Capacità di soddisfare il cliente (interno e/o esterno)</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15%</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6D3720" w:rsidP="008E1C95">
            <w:pPr>
              <w:jc w:val="center"/>
            </w:pPr>
            <w:r>
              <w:t>10</w:t>
            </w:r>
          </w:p>
        </w:tc>
        <w:tc>
          <w:tcPr>
            <w:tcW w:w="1859" w:type="dxa"/>
            <w:tcBorders>
              <w:top w:val="nil"/>
              <w:left w:val="nil"/>
              <w:bottom w:val="nil"/>
              <w:right w:val="double" w:sz="6" w:space="0" w:color="auto"/>
            </w:tcBorders>
            <w:shd w:val="clear" w:color="auto" w:fill="auto"/>
            <w:noWrap/>
            <w:vAlign w:val="center"/>
          </w:tcPr>
          <w:p w:rsidR="008E1C95" w:rsidRDefault="008E1C95" w:rsidP="008E1C95">
            <w:pPr>
              <w:jc w:val="center"/>
            </w:pP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pPr>
              <w:jc w:val="both"/>
              <w:rPr>
                <w:i/>
                <w:iCs/>
              </w:rPr>
            </w:pPr>
            <w:r w:rsidRPr="00920592">
              <w:t xml:space="preserve">Capacità di valutare i collaboratori mediante </w:t>
            </w:r>
            <w:r>
              <w:t>una</w:t>
            </w:r>
            <w:r w:rsidRPr="00920592">
              <w:t xml:space="preserve"> differenziazione dei giudizi all’interno delle schede di valutazione</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6D3720" w:rsidP="008E1C95">
            <w:pPr>
              <w:jc w:val="center"/>
            </w:pPr>
            <w:r>
              <w:t>7</w:t>
            </w:r>
          </w:p>
        </w:tc>
        <w:tc>
          <w:tcPr>
            <w:tcW w:w="1859" w:type="dxa"/>
            <w:tcBorders>
              <w:top w:val="nil"/>
              <w:left w:val="nil"/>
              <w:bottom w:val="nil"/>
              <w:right w:val="double" w:sz="6" w:space="0" w:color="auto"/>
            </w:tcBorders>
            <w:shd w:val="clear" w:color="auto" w:fill="auto"/>
            <w:noWrap/>
            <w:vAlign w:val="center"/>
          </w:tcPr>
          <w:p w:rsidR="008E1C95" w:rsidRDefault="008E1C95" w:rsidP="008E1C95">
            <w:pPr>
              <w:jc w:val="center"/>
              <w:rPr>
                <w:b/>
                <w:bCs/>
                <w:sz w:val="28"/>
                <w:szCs w:val="28"/>
              </w:rPr>
            </w:pPr>
          </w:p>
        </w:tc>
      </w:tr>
      <w:tr w:rsidR="008E1C95" w:rsidTr="008E1C95">
        <w:trPr>
          <w:trHeight w:val="710"/>
        </w:trPr>
        <w:tc>
          <w:tcPr>
            <w:tcW w:w="4985" w:type="dxa"/>
            <w:tcBorders>
              <w:top w:val="nil"/>
              <w:left w:val="double" w:sz="6" w:space="0" w:color="auto"/>
              <w:bottom w:val="single" w:sz="4" w:space="0" w:color="auto"/>
              <w:right w:val="single" w:sz="4" w:space="0" w:color="auto"/>
            </w:tcBorders>
            <w:shd w:val="clear" w:color="auto" w:fill="C0C0C0"/>
            <w:noWrap/>
            <w:vAlign w:val="center"/>
          </w:tcPr>
          <w:p w:rsidR="008E1C95" w:rsidRDefault="008E1C95" w:rsidP="008E1C95">
            <w:pPr>
              <w:jc w:val="center"/>
              <w:rPr>
                <w:b/>
                <w:bCs/>
              </w:rPr>
            </w:pPr>
            <w:r>
              <w:rPr>
                <w:i/>
                <w:iCs/>
              </w:rPr>
              <w:t>totale</w:t>
            </w:r>
          </w:p>
        </w:tc>
        <w:tc>
          <w:tcPr>
            <w:tcW w:w="992" w:type="dxa"/>
            <w:tcBorders>
              <w:top w:val="nil"/>
              <w:left w:val="nil"/>
              <w:bottom w:val="single" w:sz="4" w:space="0" w:color="auto"/>
              <w:right w:val="single" w:sz="4" w:space="0" w:color="auto"/>
            </w:tcBorders>
            <w:shd w:val="clear" w:color="auto" w:fill="C0C0C0"/>
            <w:noWrap/>
            <w:vAlign w:val="center"/>
          </w:tcPr>
          <w:p w:rsidR="008E1C95" w:rsidRDefault="008E1C95" w:rsidP="008E1C95">
            <w:pPr>
              <w:jc w:val="center"/>
            </w:pPr>
            <w:r>
              <w:t>100%</w:t>
            </w:r>
          </w:p>
        </w:tc>
        <w:tc>
          <w:tcPr>
            <w:tcW w:w="1607" w:type="dxa"/>
            <w:tcBorders>
              <w:top w:val="nil"/>
              <w:left w:val="nil"/>
              <w:bottom w:val="single" w:sz="4" w:space="0" w:color="auto"/>
              <w:right w:val="nil"/>
            </w:tcBorders>
            <w:shd w:val="clear" w:color="auto" w:fill="C0C0C0"/>
            <w:noWrap/>
            <w:vAlign w:val="center"/>
          </w:tcPr>
          <w:p w:rsidR="008E1C95" w:rsidRDefault="0011680F" w:rsidP="006D3720">
            <w:pPr>
              <w:jc w:val="center"/>
            </w:pPr>
            <w:r>
              <w:t>80</w:t>
            </w:r>
          </w:p>
        </w:tc>
        <w:tc>
          <w:tcPr>
            <w:tcW w:w="1859" w:type="dxa"/>
            <w:tcBorders>
              <w:top w:val="double" w:sz="6" w:space="0" w:color="auto"/>
              <w:left w:val="double" w:sz="6" w:space="0" w:color="auto"/>
              <w:bottom w:val="double" w:sz="6" w:space="0" w:color="auto"/>
              <w:right w:val="double" w:sz="6" w:space="0" w:color="auto"/>
            </w:tcBorders>
            <w:shd w:val="clear" w:color="auto" w:fill="C0C0C0"/>
            <w:vAlign w:val="center"/>
          </w:tcPr>
          <w:p w:rsidR="008E1C95" w:rsidRDefault="008E1C95" w:rsidP="008E1C95">
            <w:pPr>
              <w:jc w:val="center"/>
            </w:pPr>
          </w:p>
        </w:tc>
      </w:tr>
      <w:tr w:rsidR="008E1C95"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pPr>
              <w:pStyle w:val="Paragrafoelenco"/>
              <w:numPr>
                <w:ilvl w:val="0"/>
                <w:numId w:val="14"/>
              </w:numPr>
            </w:pPr>
            <w:r>
              <w:rPr>
                <w:b/>
                <w:bCs/>
              </w:rPr>
              <w:t>VALUTAZIONE COMPLESSIVA</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 </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p>
        </w:tc>
        <w:tc>
          <w:tcPr>
            <w:tcW w:w="1859" w:type="dxa"/>
            <w:tcBorders>
              <w:top w:val="single" w:sz="4" w:space="0" w:color="auto"/>
              <w:left w:val="nil"/>
              <w:bottom w:val="single" w:sz="4" w:space="0" w:color="auto"/>
              <w:right w:val="double" w:sz="6" w:space="0" w:color="auto"/>
            </w:tcBorders>
            <w:shd w:val="clear" w:color="auto" w:fill="auto"/>
            <w:noWrap/>
            <w:vAlign w:val="center"/>
          </w:tcPr>
          <w:p w:rsidR="008E1C95" w:rsidRDefault="008E1C95" w:rsidP="008E1C95">
            <w:pPr>
              <w:jc w:val="center"/>
            </w:pPr>
            <w:r>
              <w:t> </w:t>
            </w:r>
          </w:p>
        </w:tc>
      </w:tr>
      <w:tr w:rsidR="008E1C95" w:rsidTr="008E1C95">
        <w:trPr>
          <w:trHeight w:val="551"/>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pPr>
              <w:pStyle w:val="Paragrafoelenco"/>
              <w:numPr>
                <w:ilvl w:val="0"/>
                <w:numId w:val="14"/>
              </w:numPr>
            </w:pPr>
            <w:r>
              <w:t>PRESTAZIONI</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55%</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8E1C95" w:rsidRDefault="006D3720" w:rsidP="008E1C95">
            <w:pPr>
              <w:jc w:val="center"/>
            </w:pPr>
            <w:r>
              <w:t>41,25</w:t>
            </w:r>
          </w:p>
        </w:tc>
      </w:tr>
      <w:tr w:rsidR="008E1C95" w:rsidTr="008E1C95">
        <w:trPr>
          <w:trHeight w:val="495"/>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pPr>
              <w:pStyle w:val="Paragrafoelenco"/>
              <w:numPr>
                <w:ilvl w:val="0"/>
                <w:numId w:val="14"/>
              </w:numPr>
            </w:pPr>
            <w:r>
              <w:t>COMPORTAMENTO ORGANIZZATIVO</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35%</w:t>
            </w:r>
          </w:p>
        </w:tc>
        <w:tc>
          <w:tcPr>
            <w:tcW w:w="1607"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p>
        </w:tc>
        <w:tc>
          <w:tcPr>
            <w:tcW w:w="1859" w:type="dxa"/>
            <w:tcBorders>
              <w:top w:val="nil"/>
              <w:left w:val="nil"/>
              <w:bottom w:val="single" w:sz="4" w:space="0" w:color="auto"/>
              <w:right w:val="double" w:sz="6" w:space="0" w:color="auto"/>
            </w:tcBorders>
            <w:shd w:val="clear" w:color="auto" w:fill="auto"/>
            <w:noWrap/>
            <w:vAlign w:val="center"/>
          </w:tcPr>
          <w:p w:rsidR="008E1C95" w:rsidRDefault="0011680F" w:rsidP="0011680F">
            <w:pPr>
              <w:jc w:val="center"/>
            </w:pPr>
            <w:r>
              <w:t>28,00</w:t>
            </w:r>
          </w:p>
        </w:tc>
      </w:tr>
      <w:tr w:rsidR="008E1C95" w:rsidTr="008E1C95">
        <w:trPr>
          <w:trHeight w:val="532"/>
        </w:trPr>
        <w:tc>
          <w:tcPr>
            <w:tcW w:w="4985" w:type="dxa"/>
            <w:tcBorders>
              <w:top w:val="nil"/>
              <w:left w:val="double" w:sz="6" w:space="0" w:color="auto"/>
              <w:bottom w:val="single" w:sz="4" w:space="0" w:color="auto"/>
              <w:right w:val="single" w:sz="4" w:space="0" w:color="auto"/>
            </w:tcBorders>
            <w:shd w:val="clear" w:color="auto" w:fill="auto"/>
            <w:noWrap/>
            <w:vAlign w:val="center"/>
          </w:tcPr>
          <w:p w:rsidR="008E1C95" w:rsidRDefault="008E1C95" w:rsidP="008E1C95">
            <w:pPr>
              <w:jc w:val="right"/>
              <w:rPr>
                <w:i/>
                <w:iCs/>
              </w:rPr>
            </w:pPr>
            <w:r>
              <w:t xml:space="preserve">CONTRIBUTO ALLA PERFORMANCE ORGANIZZATIVA </w:t>
            </w:r>
          </w:p>
        </w:tc>
        <w:tc>
          <w:tcPr>
            <w:tcW w:w="992" w:type="dxa"/>
            <w:tcBorders>
              <w:top w:val="nil"/>
              <w:left w:val="nil"/>
              <w:bottom w:val="single" w:sz="4" w:space="0" w:color="auto"/>
              <w:right w:val="single" w:sz="4" w:space="0" w:color="auto"/>
            </w:tcBorders>
            <w:shd w:val="clear" w:color="auto" w:fill="auto"/>
            <w:noWrap/>
            <w:vAlign w:val="center"/>
          </w:tcPr>
          <w:p w:rsidR="008E1C95" w:rsidRDefault="008E1C95" w:rsidP="008E1C95">
            <w:pPr>
              <w:jc w:val="center"/>
            </w:pPr>
            <w:r>
              <w:t>10%</w:t>
            </w:r>
          </w:p>
        </w:tc>
        <w:tc>
          <w:tcPr>
            <w:tcW w:w="1607" w:type="dxa"/>
            <w:tcBorders>
              <w:top w:val="nil"/>
              <w:left w:val="nil"/>
              <w:bottom w:val="single" w:sz="4" w:space="0" w:color="auto"/>
              <w:right w:val="single" w:sz="4" w:space="0" w:color="auto"/>
            </w:tcBorders>
            <w:shd w:val="clear" w:color="auto" w:fill="auto"/>
            <w:noWrap/>
            <w:vAlign w:val="bottom"/>
          </w:tcPr>
          <w:p w:rsidR="008E1C95" w:rsidRDefault="008E1C95" w:rsidP="008E1C95">
            <w:pPr>
              <w:jc w:val="center"/>
            </w:pPr>
          </w:p>
        </w:tc>
        <w:tc>
          <w:tcPr>
            <w:tcW w:w="1859" w:type="dxa"/>
            <w:tcBorders>
              <w:top w:val="nil"/>
              <w:left w:val="nil"/>
              <w:bottom w:val="nil"/>
              <w:right w:val="double" w:sz="6" w:space="0" w:color="auto"/>
            </w:tcBorders>
            <w:shd w:val="clear" w:color="auto" w:fill="auto"/>
            <w:noWrap/>
            <w:vAlign w:val="center"/>
          </w:tcPr>
          <w:p w:rsidR="008E1C95" w:rsidRDefault="0011680F" w:rsidP="0011680F">
            <w:pPr>
              <w:jc w:val="center"/>
              <w:rPr>
                <w:b/>
                <w:bCs/>
                <w:sz w:val="32"/>
                <w:szCs w:val="32"/>
              </w:rPr>
            </w:pPr>
            <w:r>
              <w:rPr>
                <w:b/>
                <w:bCs/>
                <w:sz w:val="32"/>
                <w:szCs w:val="32"/>
              </w:rPr>
              <w:t>7</w:t>
            </w:r>
            <w:r w:rsidR="006D3720">
              <w:rPr>
                <w:b/>
                <w:bCs/>
                <w:sz w:val="32"/>
                <w:szCs w:val="32"/>
              </w:rPr>
              <w:t>,</w:t>
            </w:r>
            <w:r>
              <w:rPr>
                <w:b/>
                <w:bCs/>
                <w:sz w:val="32"/>
                <w:szCs w:val="32"/>
              </w:rPr>
              <w:t>00</w:t>
            </w:r>
          </w:p>
        </w:tc>
      </w:tr>
      <w:tr w:rsidR="008E1C95" w:rsidTr="008E1C95">
        <w:trPr>
          <w:trHeight w:val="532"/>
        </w:trPr>
        <w:tc>
          <w:tcPr>
            <w:tcW w:w="4985" w:type="dxa"/>
            <w:tcBorders>
              <w:top w:val="nil"/>
              <w:left w:val="double" w:sz="6" w:space="0" w:color="auto"/>
              <w:bottom w:val="double" w:sz="6" w:space="0" w:color="auto"/>
              <w:right w:val="single" w:sz="4" w:space="0" w:color="auto"/>
            </w:tcBorders>
            <w:shd w:val="clear" w:color="auto" w:fill="C0C0C0"/>
            <w:noWrap/>
            <w:vAlign w:val="center"/>
          </w:tcPr>
          <w:p w:rsidR="008E1C95" w:rsidRDefault="008E1C95" w:rsidP="008E1C95">
            <w:pPr>
              <w:jc w:val="right"/>
              <w:rPr>
                <w:i/>
                <w:iCs/>
              </w:rPr>
            </w:pPr>
            <w:r>
              <w:rPr>
                <w:i/>
                <w:iCs/>
              </w:rPr>
              <w:lastRenderedPageBreak/>
              <w:t>totale</w:t>
            </w:r>
          </w:p>
        </w:tc>
        <w:tc>
          <w:tcPr>
            <w:tcW w:w="992" w:type="dxa"/>
            <w:tcBorders>
              <w:top w:val="nil"/>
              <w:left w:val="nil"/>
              <w:bottom w:val="double" w:sz="6" w:space="0" w:color="auto"/>
              <w:right w:val="single" w:sz="4" w:space="0" w:color="auto"/>
            </w:tcBorders>
            <w:shd w:val="clear" w:color="auto" w:fill="C0C0C0"/>
            <w:noWrap/>
            <w:vAlign w:val="center"/>
          </w:tcPr>
          <w:p w:rsidR="008E1C95" w:rsidRDefault="008E1C95" w:rsidP="008E1C95">
            <w:pPr>
              <w:jc w:val="center"/>
            </w:pPr>
            <w:r>
              <w:t>100%</w:t>
            </w:r>
          </w:p>
        </w:tc>
        <w:tc>
          <w:tcPr>
            <w:tcW w:w="1607" w:type="dxa"/>
            <w:tcBorders>
              <w:top w:val="nil"/>
              <w:left w:val="nil"/>
              <w:bottom w:val="double" w:sz="6" w:space="0" w:color="auto"/>
              <w:right w:val="nil"/>
            </w:tcBorders>
            <w:shd w:val="clear" w:color="auto" w:fill="C0C0C0"/>
            <w:noWrap/>
            <w:vAlign w:val="bottom"/>
          </w:tcPr>
          <w:p w:rsidR="008E1C95" w:rsidRDefault="008E1C95" w:rsidP="008E1C95">
            <w:pPr>
              <w:jc w:val="center"/>
            </w:pPr>
            <w:r>
              <w:t> </w:t>
            </w:r>
          </w:p>
        </w:tc>
        <w:tc>
          <w:tcPr>
            <w:tcW w:w="1859"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8E1C95" w:rsidRDefault="006D3720" w:rsidP="0011680F">
            <w:pPr>
              <w:jc w:val="center"/>
              <w:rPr>
                <w:b/>
                <w:bCs/>
                <w:sz w:val="32"/>
                <w:szCs w:val="32"/>
              </w:rPr>
            </w:pPr>
            <w:r>
              <w:rPr>
                <w:b/>
                <w:bCs/>
                <w:sz w:val="32"/>
                <w:szCs w:val="32"/>
              </w:rPr>
              <w:t>7</w:t>
            </w:r>
            <w:r w:rsidR="0011680F">
              <w:rPr>
                <w:b/>
                <w:bCs/>
                <w:sz w:val="32"/>
                <w:szCs w:val="32"/>
              </w:rPr>
              <w:t>6</w:t>
            </w:r>
            <w:r>
              <w:rPr>
                <w:b/>
                <w:bCs/>
                <w:sz w:val="32"/>
                <w:szCs w:val="32"/>
              </w:rPr>
              <w:t>,</w:t>
            </w:r>
            <w:r w:rsidR="0011680F">
              <w:rPr>
                <w:b/>
                <w:bCs/>
                <w:sz w:val="32"/>
                <w:szCs w:val="32"/>
              </w:rPr>
              <w:t>25</w:t>
            </w:r>
          </w:p>
        </w:tc>
      </w:tr>
    </w:tbl>
    <w:p w:rsidR="008E1C95" w:rsidRDefault="008E1C95" w:rsidP="008E1C95">
      <w:pPr>
        <w:spacing w:line="360" w:lineRule="auto"/>
        <w:jc w:val="center"/>
      </w:pPr>
    </w:p>
    <w:p w:rsidR="00D1403D" w:rsidRDefault="00D1403D" w:rsidP="008E1C95">
      <w:pPr>
        <w:spacing w:line="360" w:lineRule="auto"/>
        <w:jc w:val="center"/>
      </w:pPr>
    </w:p>
    <w:p w:rsidR="00D1403D" w:rsidRDefault="00D1403D" w:rsidP="00D1403D">
      <w:pPr>
        <w:spacing w:line="360" w:lineRule="auto"/>
        <w:jc w:val="both"/>
      </w:pPr>
      <w:r>
        <w:t>*punteggio attri</w:t>
      </w:r>
      <w:r w:rsidR="00953441">
        <w:t xml:space="preserve">buito </w:t>
      </w:r>
      <w:bookmarkStart w:id="0" w:name="_GoBack"/>
      <w:bookmarkEnd w:id="0"/>
      <w:r w:rsidR="00953441">
        <w:t xml:space="preserve">a seguito di verifica della causa del ritardo. </w:t>
      </w:r>
    </w:p>
    <w:sectPr w:rsidR="00D1403D" w:rsidSect="00B32A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FF" w:rsidRDefault="007711FF">
      <w:r>
        <w:separator/>
      </w:r>
    </w:p>
  </w:endnote>
  <w:endnote w:type="continuationSeparator" w:id="0">
    <w:p w:rsidR="007711FF" w:rsidRDefault="0077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FF" w:rsidRDefault="007711FF">
      <w:r>
        <w:separator/>
      </w:r>
    </w:p>
  </w:footnote>
  <w:footnote w:type="continuationSeparator" w:id="0">
    <w:p w:rsidR="007711FF" w:rsidRDefault="00771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335"/>
    <w:multiLevelType w:val="hybridMultilevel"/>
    <w:tmpl w:val="2CAE85A0"/>
    <w:lvl w:ilvl="0" w:tplc="C6B6CB98">
      <w:start w:val="1"/>
      <w:numFmt w:val="bullet"/>
      <w:lvlText w:val=""/>
      <w:lvlJc w:val="left"/>
      <w:pPr>
        <w:tabs>
          <w:tab w:val="num" w:pos="720"/>
        </w:tabs>
        <w:ind w:left="720" w:hanging="360"/>
      </w:pPr>
      <w:rPr>
        <w:rFonts w:ascii="Symbol" w:eastAsia="Gill Sans MT" w:hAnsi="Symbol" w:cs="Gill Sans 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5BE7F89"/>
    <w:multiLevelType w:val="hybridMultilevel"/>
    <w:tmpl w:val="922AD0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F750C2"/>
    <w:multiLevelType w:val="hybridMultilevel"/>
    <w:tmpl w:val="C79EB490"/>
    <w:lvl w:ilvl="0" w:tplc="C6B6CB98">
      <w:start w:val="1"/>
      <w:numFmt w:val="bullet"/>
      <w:lvlText w:val=""/>
      <w:lvlJc w:val="left"/>
      <w:pPr>
        <w:tabs>
          <w:tab w:val="num" w:pos="720"/>
        </w:tabs>
        <w:ind w:left="720" w:hanging="360"/>
      </w:pPr>
      <w:rPr>
        <w:rFonts w:ascii="Symbol" w:eastAsia="Gill Sans MT" w:hAnsi="Symbol" w:cs="Gill Sans MT"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7AC7487"/>
    <w:multiLevelType w:val="hybridMultilevel"/>
    <w:tmpl w:val="922AD0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E627BFF"/>
    <w:multiLevelType w:val="hybridMultilevel"/>
    <w:tmpl w:val="5282BEC2"/>
    <w:lvl w:ilvl="0" w:tplc="C626155C">
      <w:start w:val="1"/>
      <w:numFmt w:val="bullet"/>
      <w:lvlText w:val="□"/>
      <w:lvlJc w:val="left"/>
      <w:pPr>
        <w:tabs>
          <w:tab w:val="num" w:pos="788"/>
        </w:tabs>
        <w:ind w:left="788" w:hanging="360"/>
      </w:pPr>
      <w:rPr>
        <w:rFonts w:ascii="Garamond" w:hAnsi="Garamond" w:hint="default"/>
        <w:b w:val="0"/>
        <w:i w:val="0"/>
        <w:sz w:val="32"/>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F3C12AE"/>
    <w:multiLevelType w:val="hybridMultilevel"/>
    <w:tmpl w:val="922AD0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C262C8"/>
    <w:multiLevelType w:val="hybridMultilevel"/>
    <w:tmpl w:val="B58C65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59E4BF5"/>
    <w:multiLevelType w:val="hybridMultilevel"/>
    <w:tmpl w:val="8EC0F982"/>
    <w:lvl w:ilvl="0" w:tplc="C6B6CB98">
      <w:start w:val="1"/>
      <w:numFmt w:val="bullet"/>
      <w:lvlText w:val=""/>
      <w:lvlJc w:val="left"/>
      <w:pPr>
        <w:tabs>
          <w:tab w:val="num" w:pos="360"/>
        </w:tabs>
        <w:ind w:left="360" w:hanging="360"/>
      </w:pPr>
      <w:rPr>
        <w:rFonts w:ascii="Symbol" w:eastAsia="Gill Sans MT" w:hAnsi="Symbol" w:cs="Gill Sans MT"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55A85DDE"/>
    <w:multiLevelType w:val="hybridMultilevel"/>
    <w:tmpl w:val="AC8CFE7A"/>
    <w:lvl w:ilvl="0" w:tplc="1DA0D28C">
      <w:start w:val="1"/>
      <w:numFmt w:val="lowerLetter"/>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BB67644"/>
    <w:multiLevelType w:val="hybridMultilevel"/>
    <w:tmpl w:val="922AD0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28F2E1B"/>
    <w:multiLevelType w:val="hybridMultilevel"/>
    <w:tmpl w:val="922AD0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43B4600"/>
    <w:multiLevelType w:val="hybridMultilevel"/>
    <w:tmpl w:val="732E0BD2"/>
    <w:lvl w:ilvl="0" w:tplc="727460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49F4991"/>
    <w:multiLevelType w:val="hybridMultilevel"/>
    <w:tmpl w:val="135AE48C"/>
    <w:lvl w:ilvl="0" w:tplc="138EB296">
      <w:start w:val="1"/>
      <w:numFmt w:val="decimal"/>
      <w:lvlText w:val="%1."/>
      <w:lvlJc w:val="left"/>
      <w:pPr>
        <w:ind w:left="720" w:hanging="360"/>
      </w:pPr>
      <w:rPr>
        <w:rFonts w:ascii="Times New Roman" w:hAnsi="Times New Roman" w:cs="Times New Roman" w:hint="default"/>
        <w:color w:val="000000"/>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AD9278B"/>
    <w:multiLevelType w:val="hybridMultilevel"/>
    <w:tmpl w:val="922AD02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8"/>
  </w:num>
  <w:num w:numId="5">
    <w:abstractNumId w:val="4"/>
  </w:num>
  <w:num w:numId="6">
    <w:abstractNumId w:val="12"/>
  </w:num>
  <w:num w:numId="7">
    <w:abstractNumId w:val="13"/>
  </w:num>
  <w:num w:numId="8">
    <w:abstractNumId w:val="11"/>
  </w:num>
  <w:num w:numId="9">
    <w:abstractNumId w:val="6"/>
  </w:num>
  <w:num w:numId="10">
    <w:abstractNumId w:val="10"/>
  </w:num>
  <w:num w:numId="11">
    <w:abstractNumId w:val="9"/>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5E"/>
    <w:rsid w:val="000362A6"/>
    <w:rsid w:val="00041BDE"/>
    <w:rsid w:val="000633C8"/>
    <w:rsid w:val="00072142"/>
    <w:rsid w:val="00075459"/>
    <w:rsid w:val="00094933"/>
    <w:rsid w:val="000B48DB"/>
    <w:rsid w:val="000C2667"/>
    <w:rsid w:val="000E1418"/>
    <w:rsid w:val="000F310C"/>
    <w:rsid w:val="00102B36"/>
    <w:rsid w:val="00105104"/>
    <w:rsid w:val="0011680F"/>
    <w:rsid w:val="0013533A"/>
    <w:rsid w:val="00142925"/>
    <w:rsid w:val="00146F1E"/>
    <w:rsid w:val="00186ABB"/>
    <w:rsid w:val="00190A86"/>
    <w:rsid w:val="001B3CAB"/>
    <w:rsid w:val="001C2020"/>
    <w:rsid w:val="001E1FE9"/>
    <w:rsid w:val="001E2787"/>
    <w:rsid w:val="001F1328"/>
    <w:rsid w:val="00213B50"/>
    <w:rsid w:val="00233A72"/>
    <w:rsid w:val="00253C54"/>
    <w:rsid w:val="00254D48"/>
    <w:rsid w:val="002562FB"/>
    <w:rsid w:val="00296613"/>
    <w:rsid w:val="002C7A0D"/>
    <w:rsid w:val="002D6424"/>
    <w:rsid w:val="002D694E"/>
    <w:rsid w:val="002F689E"/>
    <w:rsid w:val="00304F2F"/>
    <w:rsid w:val="003135B0"/>
    <w:rsid w:val="00342394"/>
    <w:rsid w:val="00392E6F"/>
    <w:rsid w:val="003A27F6"/>
    <w:rsid w:val="003C0578"/>
    <w:rsid w:val="003C28D3"/>
    <w:rsid w:val="003C2DB3"/>
    <w:rsid w:val="003D256B"/>
    <w:rsid w:val="003F000C"/>
    <w:rsid w:val="00406CE7"/>
    <w:rsid w:val="00416C6F"/>
    <w:rsid w:val="00453411"/>
    <w:rsid w:val="00456143"/>
    <w:rsid w:val="004612A4"/>
    <w:rsid w:val="004818B2"/>
    <w:rsid w:val="00484380"/>
    <w:rsid w:val="004B13AA"/>
    <w:rsid w:val="004E398C"/>
    <w:rsid w:val="004F2217"/>
    <w:rsid w:val="00512950"/>
    <w:rsid w:val="00515CDE"/>
    <w:rsid w:val="00516D5A"/>
    <w:rsid w:val="005322FC"/>
    <w:rsid w:val="005455D1"/>
    <w:rsid w:val="00554242"/>
    <w:rsid w:val="00574B4A"/>
    <w:rsid w:val="005837DB"/>
    <w:rsid w:val="005905CC"/>
    <w:rsid w:val="0059293B"/>
    <w:rsid w:val="005B04E3"/>
    <w:rsid w:val="005B145D"/>
    <w:rsid w:val="006079B3"/>
    <w:rsid w:val="00647ACE"/>
    <w:rsid w:val="00656916"/>
    <w:rsid w:val="006778AA"/>
    <w:rsid w:val="00686BC4"/>
    <w:rsid w:val="00692935"/>
    <w:rsid w:val="006A1937"/>
    <w:rsid w:val="006A4DF3"/>
    <w:rsid w:val="006A5997"/>
    <w:rsid w:val="006C23CF"/>
    <w:rsid w:val="006D3720"/>
    <w:rsid w:val="006E18C5"/>
    <w:rsid w:val="007006DC"/>
    <w:rsid w:val="00713568"/>
    <w:rsid w:val="007711FF"/>
    <w:rsid w:val="00777FBC"/>
    <w:rsid w:val="007A313B"/>
    <w:rsid w:val="007B5A0E"/>
    <w:rsid w:val="007B60EF"/>
    <w:rsid w:val="007B6976"/>
    <w:rsid w:val="007E0EE4"/>
    <w:rsid w:val="007F4FAF"/>
    <w:rsid w:val="00872DA8"/>
    <w:rsid w:val="00883B82"/>
    <w:rsid w:val="008C51D2"/>
    <w:rsid w:val="008C78FA"/>
    <w:rsid w:val="008E1C95"/>
    <w:rsid w:val="008E320C"/>
    <w:rsid w:val="00903F3C"/>
    <w:rsid w:val="00910AF5"/>
    <w:rsid w:val="00912E81"/>
    <w:rsid w:val="00920592"/>
    <w:rsid w:val="00933C8E"/>
    <w:rsid w:val="00942B95"/>
    <w:rsid w:val="00953441"/>
    <w:rsid w:val="009836C6"/>
    <w:rsid w:val="009A02AC"/>
    <w:rsid w:val="009A4088"/>
    <w:rsid w:val="009B09EF"/>
    <w:rsid w:val="009D095E"/>
    <w:rsid w:val="009D5F3D"/>
    <w:rsid w:val="009F66A9"/>
    <w:rsid w:val="00A032CD"/>
    <w:rsid w:val="00A03B10"/>
    <w:rsid w:val="00A11343"/>
    <w:rsid w:val="00A164D1"/>
    <w:rsid w:val="00A24B62"/>
    <w:rsid w:val="00A701F7"/>
    <w:rsid w:val="00A815C1"/>
    <w:rsid w:val="00A867EE"/>
    <w:rsid w:val="00A86EAF"/>
    <w:rsid w:val="00AB473B"/>
    <w:rsid w:val="00B076CA"/>
    <w:rsid w:val="00B12566"/>
    <w:rsid w:val="00B12E81"/>
    <w:rsid w:val="00B1710E"/>
    <w:rsid w:val="00B22A8F"/>
    <w:rsid w:val="00B32AA9"/>
    <w:rsid w:val="00B37AF4"/>
    <w:rsid w:val="00B725FE"/>
    <w:rsid w:val="00B9609F"/>
    <w:rsid w:val="00BC37AD"/>
    <w:rsid w:val="00C045B0"/>
    <w:rsid w:val="00C11E38"/>
    <w:rsid w:val="00C14ED6"/>
    <w:rsid w:val="00C231D5"/>
    <w:rsid w:val="00C356C4"/>
    <w:rsid w:val="00C8213C"/>
    <w:rsid w:val="00CB7A8E"/>
    <w:rsid w:val="00CC2D72"/>
    <w:rsid w:val="00CD4E85"/>
    <w:rsid w:val="00D04977"/>
    <w:rsid w:val="00D1403D"/>
    <w:rsid w:val="00D16CD1"/>
    <w:rsid w:val="00D55F21"/>
    <w:rsid w:val="00D5699C"/>
    <w:rsid w:val="00D8064E"/>
    <w:rsid w:val="00D90331"/>
    <w:rsid w:val="00DA7638"/>
    <w:rsid w:val="00DD781D"/>
    <w:rsid w:val="00E0543A"/>
    <w:rsid w:val="00E10E28"/>
    <w:rsid w:val="00E22C5B"/>
    <w:rsid w:val="00E348D7"/>
    <w:rsid w:val="00E36BF8"/>
    <w:rsid w:val="00E42523"/>
    <w:rsid w:val="00E62F02"/>
    <w:rsid w:val="00E9472A"/>
    <w:rsid w:val="00E969CA"/>
    <w:rsid w:val="00ED1D3A"/>
    <w:rsid w:val="00EF2444"/>
    <w:rsid w:val="00EF2D7D"/>
    <w:rsid w:val="00F21F2E"/>
    <w:rsid w:val="00F248A6"/>
    <w:rsid w:val="00F338F4"/>
    <w:rsid w:val="00F4110C"/>
    <w:rsid w:val="00F86C9E"/>
    <w:rsid w:val="00FB6ED6"/>
    <w:rsid w:val="00FF5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095E"/>
    <w:rPr>
      <w:sz w:val="24"/>
      <w:szCs w:val="24"/>
    </w:rPr>
  </w:style>
  <w:style w:type="paragraph" w:styleId="Titolo1">
    <w:name w:val="heading 1"/>
    <w:basedOn w:val="Normale"/>
    <w:next w:val="Normale"/>
    <w:link w:val="Titolo1Carattere"/>
    <w:qFormat/>
    <w:rsid w:val="000B48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semiHidden/>
    <w:unhideWhenUsed/>
    <w:qFormat/>
    <w:rsid w:val="000B48DB"/>
    <w:pPr>
      <w:keepNext/>
      <w:keepLines/>
      <w:spacing w:before="40"/>
      <w:outlineLvl w:val="2"/>
    </w:pPr>
    <w:rPr>
      <w:rFonts w:asciiTheme="majorHAnsi" w:eastAsiaTheme="majorEastAsia" w:hAnsiTheme="majorHAnsi" w:cstheme="majorBidi"/>
      <w:color w:val="243F60" w:themeColor="accent1" w:themeShade="7F"/>
    </w:rPr>
  </w:style>
  <w:style w:type="paragraph" w:styleId="Titolo8">
    <w:name w:val="heading 8"/>
    <w:basedOn w:val="Normale"/>
    <w:next w:val="Normale"/>
    <w:qFormat/>
    <w:rsid w:val="00B1710E"/>
    <w:pPr>
      <w:keepNext/>
      <w:pBdr>
        <w:top w:val="double" w:sz="12" w:space="1" w:color="auto"/>
        <w:left w:val="double" w:sz="12" w:space="4" w:color="auto"/>
        <w:bottom w:val="double" w:sz="12" w:space="1" w:color="auto"/>
        <w:right w:val="double" w:sz="12" w:space="4" w:color="auto"/>
      </w:pBdr>
      <w:tabs>
        <w:tab w:val="left" w:pos="993"/>
        <w:tab w:val="left" w:pos="8222"/>
        <w:tab w:val="left" w:pos="8931"/>
      </w:tabs>
      <w:ind w:left="567" w:right="564"/>
      <w:jc w:val="center"/>
      <w:outlineLvl w:val="7"/>
    </w:pPr>
    <w:rPr>
      <w:i/>
      <w:iCs/>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D095E"/>
    <w:pPr>
      <w:tabs>
        <w:tab w:val="center" w:pos="4819"/>
        <w:tab w:val="right" w:pos="9638"/>
      </w:tabs>
    </w:pPr>
  </w:style>
  <w:style w:type="paragraph" w:styleId="Sommario1">
    <w:name w:val="toc 1"/>
    <w:basedOn w:val="Normale"/>
    <w:next w:val="Normale"/>
    <w:autoRedefine/>
    <w:semiHidden/>
    <w:rsid w:val="009D095E"/>
    <w:pPr>
      <w:tabs>
        <w:tab w:val="left" w:pos="480"/>
        <w:tab w:val="right" w:leader="dot" w:pos="9628"/>
      </w:tabs>
      <w:spacing w:line="360" w:lineRule="auto"/>
      <w:jc w:val="both"/>
    </w:pPr>
    <w:rPr>
      <w:rFonts w:ascii="Times" w:eastAsia="Times" w:hAnsi="Times"/>
    </w:rPr>
  </w:style>
  <w:style w:type="paragraph" w:styleId="Corpodeltesto3">
    <w:name w:val="Body Text 3"/>
    <w:basedOn w:val="Normale"/>
    <w:rsid w:val="009D095E"/>
    <w:pPr>
      <w:spacing w:after="120"/>
      <w:jc w:val="both"/>
    </w:pPr>
    <w:rPr>
      <w:sz w:val="16"/>
      <w:szCs w:val="16"/>
    </w:rPr>
  </w:style>
  <w:style w:type="paragraph" w:styleId="Corpotesto">
    <w:name w:val="Body Text"/>
    <w:basedOn w:val="Normale"/>
    <w:rsid w:val="00E62F02"/>
    <w:pPr>
      <w:spacing w:after="120"/>
    </w:pPr>
  </w:style>
  <w:style w:type="paragraph" w:styleId="Pidipagina">
    <w:name w:val="footer"/>
    <w:basedOn w:val="Normale"/>
    <w:link w:val="PidipaginaCarattere"/>
    <w:rsid w:val="00B1710E"/>
    <w:pPr>
      <w:tabs>
        <w:tab w:val="center" w:pos="4819"/>
        <w:tab w:val="right" w:pos="9638"/>
      </w:tabs>
    </w:pPr>
    <w:rPr>
      <w:sz w:val="20"/>
      <w:szCs w:val="20"/>
    </w:rPr>
  </w:style>
  <w:style w:type="character" w:styleId="Numeropagina">
    <w:name w:val="page number"/>
    <w:basedOn w:val="Carpredefinitoparagrafo"/>
    <w:rsid w:val="00B1710E"/>
  </w:style>
  <w:style w:type="character" w:customStyle="1" w:styleId="PidipaginaCarattere">
    <w:name w:val="Piè di pagina Carattere"/>
    <w:basedOn w:val="Carpredefinitoparagrafo"/>
    <w:link w:val="Pidipagina"/>
    <w:rsid w:val="00B1710E"/>
    <w:rPr>
      <w:lang w:val="it-IT" w:eastAsia="it-IT" w:bidi="ar-SA"/>
    </w:rPr>
  </w:style>
  <w:style w:type="table" w:styleId="Grigliatabella">
    <w:name w:val="Table Grid"/>
    <w:basedOn w:val="Tabellanormale"/>
    <w:rsid w:val="00094933"/>
    <w:pPr>
      <w:tabs>
        <w:tab w:val="left" w:pos="425"/>
      </w:tabs>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0B48D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semiHidden/>
    <w:rsid w:val="000B48DB"/>
    <w:rPr>
      <w:rFonts w:asciiTheme="majorHAnsi" w:eastAsiaTheme="majorEastAsia" w:hAnsiTheme="majorHAnsi" w:cstheme="majorBidi"/>
      <w:color w:val="243F60" w:themeColor="accent1" w:themeShade="7F"/>
      <w:sz w:val="24"/>
      <w:szCs w:val="24"/>
    </w:rPr>
  </w:style>
  <w:style w:type="paragraph" w:styleId="Rientrocorpodeltesto">
    <w:name w:val="Body Text Indent"/>
    <w:basedOn w:val="Normale"/>
    <w:link w:val="RientrocorpodeltestoCarattere"/>
    <w:rsid w:val="000B48DB"/>
    <w:pPr>
      <w:spacing w:after="120"/>
      <w:ind w:left="283"/>
    </w:pPr>
    <w:rPr>
      <w:lang w:val="en-GB" w:eastAsia="en-US"/>
    </w:rPr>
  </w:style>
  <w:style w:type="character" w:customStyle="1" w:styleId="RientrocorpodeltestoCarattere">
    <w:name w:val="Rientro corpo del testo Carattere"/>
    <w:basedOn w:val="Carpredefinitoparagrafo"/>
    <w:link w:val="Rientrocorpodeltesto"/>
    <w:rsid w:val="000B48DB"/>
    <w:rPr>
      <w:sz w:val="24"/>
      <w:szCs w:val="24"/>
      <w:lang w:val="en-GB" w:eastAsia="en-US"/>
    </w:rPr>
  </w:style>
  <w:style w:type="paragraph" w:styleId="Paragrafoelenco">
    <w:name w:val="List Paragraph"/>
    <w:basedOn w:val="Normale"/>
    <w:uiPriority w:val="34"/>
    <w:qFormat/>
    <w:rsid w:val="004818B2"/>
    <w:pPr>
      <w:ind w:left="720"/>
      <w:contextualSpacing/>
    </w:pPr>
  </w:style>
  <w:style w:type="paragraph" w:styleId="Testofumetto">
    <w:name w:val="Balloon Text"/>
    <w:basedOn w:val="Normale"/>
    <w:link w:val="TestofumettoCarattere"/>
    <w:semiHidden/>
    <w:unhideWhenUsed/>
    <w:rsid w:val="00F21F2E"/>
    <w:rPr>
      <w:rFonts w:ascii="Tahoma" w:hAnsi="Tahoma" w:cs="Tahoma"/>
      <w:sz w:val="16"/>
      <w:szCs w:val="16"/>
    </w:rPr>
  </w:style>
  <w:style w:type="character" w:customStyle="1" w:styleId="TestofumettoCarattere">
    <w:name w:val="Testo fumetto Carattere"/>
    <w:basedOn w:val="Carpredefinitoparagrafo"/>
    <w:link w:val="Testofumetto"/>
    <w:semiHidden/>
    <w:rsid w:val="00F21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095E"/>
    <w:rPr>
      <w:sz w:val="24"/>
      <w:szCs w:val="24"/>
    </w:rPr>
  </w:style>
  <w:style w:type="paragraph" w:styleId="Titolo1">
    <w:name w:val="heading 1"/>
    <w:basedOn w:val="Normale"/>
    <w:next w:val="Normale"/>
    <w:link w:val="Titolo1Carattere"/>
    <w:qFormat/>
    <w:rsid w:val="000B48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semiHidden/>
    <w:unhideWhenUsed/>
    <w:qFormat/>
    <w:rsid w:val="000B48DB"/>
    <w:pPr>
      <w:keepNext/>
      <w:keepLines/>
      <w:spacing w:before="40"/>
      <w:outlineLvl w:val="2"/>
    </w:pPr>
    <w:rPr>
      <w:rFonts w:asciiTheme="majorHAnsi" w:eastAsiaTheme="majorEastAsia" w:hAnsiTheme="majorHAnsi" w:cstheme="majorBidi"/>
      <w:color w:val="243F60" w:themeColor="accent1" w:themeShade="7F"/>
    </w:rPr>
  </w:style>
  <w:style w:type="paragraph" w:styleId="Titolo8">
    <w:name w:val="heading 8"/>
    <w:basedOn w:val="Normale"/>
    <w:next w:val="Normale"/>
    <w:qFormat/>
    <w:rsid w:val="00B1710E"/>
    <w:pPr>
      <w:keepNext/>
      <w:pBdr>
        <w:top w:val="double" w:sz="12" w:space="1" w:color="auto"/>
        <w:left w:val="double" w:sz="12" w:space="4" w:color="auto"/>
        <w:bottom w:val="double" w:sz="12" w:space="1" w:color="auto"/>
        <w:right w:val="double" w:sz="12" w:space="4" w:color="auto"/>
      </w:pBdr>
      <w:tabs>
        <w:tab w:val="left" w:pos="993"/>
        <w:tab w:val="left" w:pos="8222"/>
        <w:tab w:val="left" w:pos="8931"/>
      </w:tabs>
      <w:ind w:left="567" w:right="564"/>
      <w:jc w:val="center"/>
      <w:outlineLvl w:val="7"/>
    </w:pPr>
    <w:rPr>
      <w:i/>
      <w:iCs/>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D095E"/>
    <w:pPr>
      <w:tabs>
        <w:tab w:val="center" w:pos="4819"/>
        <w:tab w:val="right" w:pos="9638"/>
      </w:tabs>
    </w:pPr>
  </w:style>
  <w:style w:type="paragraph" w:styleId="Sommario1">
    <w:name w:val="toc 1"/>
    <w:basedOn w:val="Normale"/>
    <w:next w:val="Normale"/>
    <w:autoRedefine/>
    <w:semiHidden/>
    <w:rsid w:val="009D095E"/>
    <w:pPr>
      <w:tabs>
        <w:tab w:val="left" w:pos="480"/>
        <w:tab w:val="right" w:leader="dot" w:pos="9628"/>
      </w:tabs>
      <w:spacing w:line="360" w:lineRule="auto"/>
      <w:jc w:val="both"/>
    </w:pPr>
    <w:rPr>
      <w:rFonts w:ascii="Times" w:eastAsia="Times" w:hAnsi="Times"/>
    </w:rPr>
  </w:style>
  <w:style w:type="paragraph" w:styleId="Corpodeltesto3">
    <w:name w:val="Body Text 3"/>
    <w:basedOn w:val="Normale"/>
    <w:rsid w:val="009D095E"/>
    <w:pPr>
      <w:spacing w:after="120"/>
      <w:jc w:val="both"/>
    </w:pPr>
    <w:rPr>
      <w:sz w:val="16"/>
      <w:szCs w:val="16"/>
    </w:rPr>
  </w:style>
  <w:style w:type="paragraph" w:styleId="Corpotesto">
    <w:name w:val="Body Text"/>
    <w:basedOn w:val="Normale"/>
    <w:rsid w:val="00E62F02"/>
    <w:pPr>
      <w:spacing w:after="120"/>
    </w:pPr>
  </w:style>
  <w:style w:type="paragraph" w:styleId="Pidipagina">
    <w:name w:val="footer"/>
    <w:basedOn w:val="Normale"/>
    <w:link w:val="PidipaginaCarattere"/>
    <w:rsid w:val="00B1710E"/>
    <w:pPr>
      <w:tabs>
        <w:tab w:val="center" w:pos="4819"/>
        <w:tab w:val="right" w:pos="9638"/>
      </w:tabs>
    </w:pPr>
    <w:rPr>
      <w:sz w:val="20"/>
      <w:szCs w:val="20"/>
    </w:rPr>
  </w:style>
  <w:style w:type="character" w:styleId="Numeropagina">
    <w:name w:val="page number"/>
    <w:basedOn w:val="Carpredefinitoparagrafo"/>
    <w:rsid w:val="00B1710E"/>
  </w:style>
  <w:style w:type="character" w:customStyle="1" w:styleId="PidipaginaCarattere">
    <w:name w:val="Piè di pagina Carattere"/>
    <w:basedOn w:val="Carpredefinitoparagrafo"/>
    <w:link w:val="Pidipagina"/>
    <w:rsid w:val="00B1710E"/>
    <w:rPr>
      <w:lang w:val="it-IT" w:eastAsia="it-IT" w:bidi="ar-SA"/>
    </w:rPr>
  </w:style>
  <w:style w:type="table" w:styleId="Grigliatabella">
    <w:name w:val="Table Grid"/>
    <w:basedOn w:val="Tabellanormale"/>
    <w:rsid w:val="00094933"/>
    <w:pPr>
      <w:tabs>
        <w:tab w:val="left" w:pos="425"/>
      </w:tabs>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0B48D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semiHidden/>
    <w:rsid w:val="000B48DB"/>
    <w:rPr>
      <w:rFonts w:asciiTheme="majorHAnsi" w:eastAsiaTheme="majorEastAsia" w:hAnsiTheme="majorHAnsi" w:cstheme="majorBidi"/>
      <w:color w:val="243F60" w:themeColor="accent1" w:themeShade="7F"/>
      <w:sz w:val="24"/>
      <w:szCs w:val="24"/>
    </w:rPr>
  </w:style>
  <w:style w:type="paragraph" w:styleId="Rientrocorpodeltesto">
    <w:name w:val="Body Text Indent"/>
    <w:basedOn w:val="Normale"/>
    <w:link w:val="RientrocorpodeltestoCarattere"/>
    <w:rsid w:val="000B48DB"/>
    <w:pPr>
      <w:spacing w:after="120"/>
      <w:ind w:left="283"/>
    </w:pPr>
    <w:rPr>
      <w:lang w:val="en-GB" w:eastAsia="en-US"/>
    </w:rPr>
  </w:style>
  <w:style w:type="character" w:customStyle="1" w:styleId="RientrocorpodeltestoCarattere">
    <w:name w:val="Rientro corpo del testo Carattere"/>
    <w:basedOn w:val="Carpredefinitoparagrafo"/>
    <w:link w:val="Rientrocorpodeltesto"/>
    <w:rsid w:val="000B48DB"/>
    <w:rPr>
      <w:sz w:val="24"/>
      <w:szCs w:val="24"/>
      <w:lang w:val="en-GB" w:eastAsia="en-US"/>
    </w:rPr>
  </w:style>
  <w:style w:type="paragraph" w:styleId="Paragrafoelenco">
    <w:name w:val="List Paragraph"/>
    <w:basedOn w:val="Normale"/>
    <w:uiPriority w:val="34"/>
    <w:qFormat/>
    <w:rsid w:val="004818B2"/>
    <w:pPr>
      <w:ind w:left="720"/>
      <w:contextualSpacing/>
    </w:pPr>
  </w:style>
  <w:style w:type="paragraph" w:styleId="Testofumetto">
    <w:name w:val="Balloon Text"/>
    <w:basedOn w:val="Normale"/>
    <w:link w:val="TestofumettoCarattere"/>
    <w:semiHidden/>
    <w:unhideWhenUsed/>
    <w:rsid w:val="00F21F2E"/>
    <w:rPr>
      <w:rFonts w:ascii="Tahoma" w:hAnsi="Tahoma" w:cs="Tahoma"/>
      <w:sz w:val="16"/>
      <w:szCs w:val="16"/>
    </w:rPr>
  </w:style>
  <w:style w:type="character" w:customStyle="1" w:styleId="TestofumettoCarattere">
    <w:name w:val="Testo fumetto Carattere"/>
    <w:basedOn w:val="Carpredefinitoparagrafo"/>
    <w:link w:val="Testofumetto"/>
    <w:semiHidden/>
    <w:rsid w:val="00F21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281">
      <w:bodyDiv w:val="1"/>
      <w:marLeft w:val="0"/>
      <w:marRight w:val="0"/>
      <w:marTop w:val="0"/>
      <w:marBottom w:val="0"/>
      <w:divBdr>
        <w:top w:val="none" w:sz="0" w:space="0" w:color="auto"/>
        <w:left w:val="none" w:sz="0" w:space="0" w:color="auto"/>
        <w:bottom w:val="none" w:sz="0" w:space="0" w:color="auto"/>
        <w:right w:val="none" w:sz="0" w:space="0" w:color="auto"/>
      </w:divBdr>
    </w:div>
    <w:div w:id="720791202">
      <w:bodyDiv w:val="1"/>
      <w:marLeft w:val="0"/>
      <w:marRight w:val="0"/>
      <w:marTop w:val="0"/>
      <w:marBottom w:val="0"/>
      <w:divBdr>
        <w:top w:val="none" w:sz="0" w:space="0" w:color="auto"/>
        <w:left w:val="none" w:sz="0" w:space="0" w:color="auto"/>
        <w:bottom w:val="none" w:sz="0" w:space="0" w:color="auto"/>
        <w:right w:val="none" w:sz="0" w:space="0" w:color="auto"/>
      </w:divBdr>
    </w:div>
    <w:div w:id="975187398">
      <w:bodyDiv w:val="1"/>
      <w:marLeft w:val="0"/>
      <w:marRight w:val="0"/>
      <w:marTop w:val="0"/>
      <w:marBottom w:val="0"/>
      <w:divBdr>
        <w:top w:val="none" w:sz="0" w:space="0" w:color="auto"/>
        <w:left w:val="none" w:sz="0" w:space="0" w:color="auto"/>
        <w:bottom w:val="none" w:sz="0" w:space="0" w:color="auto"/>
        <w:right w:val="none" w:sz="0" w:space="0" w:color="auto"/>
      </w:divBdr>
    </w:div>
    <w:div w:id="12096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071C5-9066-4D8C-86E7-825EA770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11</Pages>
  <Words>987</Words>
  <Characters>5630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METODOLOGIA PER LA VALUTAZIONE DEI DIRIGENTI</vt:lpstr>
    </vt:vector>
  </TitlesOfParts>
  <Company>DISTRA</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PER LA VALUTAZIONE DEI DIRIGENTI</dc:title>
  <dc:creator>Popoli</dc:creator>
  <cp:lastModifiedBy>Donatangelo Cancelmo</cp:lastModifiedBy>
  <cp:revision>14</cp:revision>
  <cp:lastPrinted>2024-06-13T15:28:00Z</cp:lastPrinted>
  <dcterms:created xsi:type="dcterms:W3CDTF">2024-05-09T14:58:00Z</dcterms:created>
  <dcterms:modified xsi:type="dcterms:W3CDTF">2024-06-13T15:40:00Z</dcterms:modified>
</cp:coreProperties>
</file>